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285F" w14:textId="77777777" w:rsidR="001C0F2F" w:rsidRPr="002D1321" w:rsidRDefault="001C0F2F" w:rsidP="001C0F2F">
      <w:pPr>
        <w:keepNext/>
        <w:keepLines/>
        <w:spacing w:before="480" w:after="0"/>
        <w:jc w:val="center"/>
        <w:outlineLvl w:val="0"/>
        <w:rPr>
          <w:rFonts w:asciiTheme="majorHAnsi" w:eastAsiaTheme="majorEastAsia" w:hAnsiTheme="majorHAnsi" w:cstheme="majorBidi"/>
          <w:b/>
          <w:bCs/>
          <w:color w:val="365F91" w:themeColor="accent1" w:themeShade="BF"/>
          <w:sz w:val="72"/>
          <w:szCs w:val="52"/>
          <w:lang w:eastAsia="sv-SE"/>
        </w:rPr>
      </w:pPr>
      <w:r w:rsidRPr="002D1321">
        <w:rPr>
          <w:rFonts w:asciiTheme="majorHAnsi" w:eastAsiaTheme="majorEastAsia" w:hAnsiTheme="majorHAnsi" w:cstheme="majorBidi"/>
          <w:b/>
          <w:bCs/>
          <w:color w:val="365F91" w:themeColor="accent1" w:themeShade="BF"/>
          <w:sz w:val="72"/>
          <w:szCs w:val="52"/>
          <w:lang w:eastAsia="sv-SE"/>
        </w:rPr>
        <w:t>Björklundaskolans plan mot diskriminering och kränkande behandling</w:t>
      </w:r>
    </w:p>
    <w:p w14:paraId="75E5A730" w14:textId="77777777" w:rsidR="001C0F2F" w:rsidRPr="001C0F2F" w:rsidRDefault="001C0F2F" w:rsidP="001C0F2F">
      <w:pPr>
        <w:rPr>
          <w:lang w:eastAsia="sv-SE"/>
        </w:rPr>
      </w:pPr>
    </w:p>
    <w:p w14:paraId="064BE51C" w14:textId="77777777" w:rsidR="001C0F2F" w:rsidRPr="001C0F2F" w:rsidRDefault="001C0F2F" w:rsidP="001C0F2F">
      <w:pPr>
        <w:rPr>
          <w:color w:val="244061" w:themeColor="accent1" w:themeShade="80"/>
          <w:lang w:eastAsia="sv-SE"/>
        </w:rPr>
      </w:pPr>
    </w:p>
    <w:p w14:paraId="28A122A3" w14:textId="77777777" w:rsidR="001C0F2F" w:rsidRPr="001C0F2F" w:rsidRDefault="001C0F2F" w:rsidP="001C0F2F">
      <w:pPr>
        <w:rPr>
          <w:lang w:eastAsia="sv-SE"/>
        </w:rPr>
      </w:pPr>
    </w:p>
    <w:p w14:paraId="48BA9B49" w14:textId="608BE7B2" w:rsidR="001C0F2F" w:rsidRDefault="000E2D1A" w:rsidP="001C0F2F">
      <w:pPr>
        <w:jc w:val="center"/>
        <w:rPr>
          <w:rFonts w:asciiTheme="majorHAnsi" w:hAnsiTheme="majorHAnsi"/>
          <w:b/>
          <w:color w:val="365F91" w:themeColor="accent1" w:themeShade="BF"/>
          <w:sz w:val="52"/>
          <w:szCs w:val="52"/>
          <w:lang w:eastAsia="sv-SE"/>
        </w:rPr>
      </w:pPr>
      <w:r>
        <w:rPr>
          <w:rFonts w:asciiTheme="majorHAnsi" w:hAnsiTheme="majorHAnsi"/>
          <w:b/>
          <w:color w:val="365F91" w:themeColor="accent1" w:themeShade="BF"/>
          <w:sz w:val="52"/>
          <w:szCs w:val="52"/>
          <w:lang w:eastAsia="sv-SE"/>
        </w:rPr>
        <w:t>202</w:t>
      </w:r>
      <w:r w:rsidR="00927050">
        <w:rPr>
          <w:rFonts w:asciiTheme="majorHAnsi" w:hAnsiTheme="majorHAnsi"/>
          <w:b/>
          <w:color w:val="365F91" w:themeColor="accent1" w:themeShade="BF"/>
          <w:sz w:val="52"/>
          <w:szCs w:val="52"/>
          <w:lang w:eastAsia="sv-SE"/>
        </w:rPr>
        <w:t>2</w:t>
      </w:r>
      <w:r>
        <w:rPr>
          <w:rFonts w:asciiTheme="majorHAnsi" w:hAnsiTheme="majorHAnsi"/>
          <w:b/>
          <w:color w:val="365F91" w:themeColor="accent1" w:themeShade="BF"/>
          <w:sz w:val="52"/>
          <w:szCs w:val="52"/>
          <w:lang w:eastAsia="sv-SE"/>
        </w:rPr>
        <w:t>-11-01 – 202</w:t>
      </w:r>
      <w:r w:rsidR="00927050">
        <w:rPr>
          <w:rFonts w:asciiTheme="majorHAnsi" w:hAnsiTheme="majorHAnsi"/>
          <w:b/>
          <w:color w:val="365F91" w:themeColor="accent1" w:themeShade="BF"/>
          <w:sz w:val="52"/>
          <w:szCs w:val="52"/>
          <w:lang w:eastAsia="sv-SE"/>
        </w:rPr>
        <w:t>3</w:t>
      </w:r>
      <w:r>
        <w:rPr>
          <w:rFonts w:asciiTheme="majorHAnsi" w:hAnsiTheme="majorHAnsi"/>
          <w:b/>
          <w:color w:val="365F91" w:themeColor="accent1" w:themeShade="BF"/>
          <w:sz w:val="52"/>
          <w:szCs w:val="52"/>
          <w:lang w:eastAsia="sv-SE"/>
        </w:rPr>
        <w:t>-10-31</w:t>
      </w:r>
    </w:p>
    <w:p w14:paraId="39E411B7" w14:textId="77777777" w:rsidR="00996812" w:rsidRDefault="00996812" w:rsidP="001C0F2F">
      <w:pPr>
        <w:jc w:val="center"/>
        <w:rPr>
          <w:rFonts w:asciiTheme="majorHAnsi" w:hAnsiTheme="majorHAnsi"/>
          <w:b/>
          <w:color w:val="365F91" w:themeColor="accent1" w:themeShade="BF"/>
          <w:sz w:val="52"/>
          <w:szCs w:val="52"/>
          <w:lang w:eastAsia="sv-SE"/>
        </w:rPr>
      </w:pPr>
    </w:p>
    <w:p w14:paraId="7D887D48" w14:textId="77777777" w:rsidR="00996812" w:rsidRDefault="00996812" w:rsidP="00996812">
      <w:pPr>
        <w:jc w:val="center"/>
        <w:rPr>
          <w:rFonts w:asciiTheme="majorHAnsi" w:hAnsiTheme="majorHAnsi"/>
          <w:b/>
          <w:color w:val="365F91" w:themeColor="accent1" w:themeShade="BF"/>
          <w:sz w:val="52"/>
          <w:szCs w:val="52"/>
          <w:lang w:eastAsia="sv-SE"/>
        </w:rPr>
      </w:pPr>
      <w:r>
        <w:rPr>
          <w:rFonts w:ascii="Arial" w:hAnsi="Arial" w:cs="Arial"/>
          <w:noProof/>
          <w:color w:val="FFFFFF"/>
          <w:sz w:val="20"/>
          <w:szCs w:val="20"/>
          <w:lang w:eastAsia="sv-SE"/>
        </w:rPr>
        <w:drawing>
          <wp:inline distT="0" distB="0" distL="0" distR="0" wp14:anchorId="7AC98F6D" wp14:editId="21903924">
            <wp:extent cx="3519805" cy="2716116"/>
            <wp:effectExtent l="0" t="0" r="4445" b="8255"/>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4977" cy="2727824"/>
                    </a:xfrm>
                    <a:prstGeom prst="rect">
                      <a:avLst/>
                    </a:prstGeom>
                    <a:noFill/>
                    <a:ln>
                      <a:noFill/>
                    </a:ln>
                  </pic:spPr>
                </pic:pic>
              </a:graphicData>
            </a:graphic>
          </wp:inline>
        </w:drawing>
      </w:r>
    </w:p>
    <w:p w14:paraId="783B3142" w14:textId="77777777" w:rsidR="004C36D2" w:rsidRDefault="004C36D2" w:rsidP="00996812">
      <w:pPr>
        <w:rPr>
          <w:rFonts w:asciiTheme="majorHAnsi" w:eastAsia="Times New Roman" w:hAnsiTheme="majorHAnsi" w:cstheme="majorBidi"/>
          <w:b/>
          <w:bCs/>
          <w:color w:val="365F91" w:themeColor="accent1" w:themeShade="BF"/>
          <w:sz w:val="28"/>
          <w:szCs w:val="28"/>
          <w:lang w:eastAsia="sv-SE"/>
        </w:rPr>
      </w:pPr>
    </w:p>
    <w:p w14:paraId="11DDA5CB" w14:textId="77777777" w:rsidR="004C36D2" w:rsidRDefault="004C36D2" w:rsidP="00996812">
      <w:pPr>
        <w:rPr>
          <w:rFonts w:asciiTheme="majorHAnsi" w:eastAsia="Times New Roman" w:hAnsiTheme="majorHAnsi" w:cstheme="majorBidi"/>
          <w:b/>
          <w:bCs/>
          <w:color w:val="365F91" w:themeColor="accent1" w:themeShade="BF"/>
          <w:sz w:val="28"/>
          <w:szCs w:val="28"/>
          <w:lang w:eastAsia="sv-SE"/>
        </w:rPr>
      </w:pPr>
    </w:p>
    <w:p w14:paraId="7F2E171D" w14:textId="77777777" w:rsidR="004C36D2" w:rsidRDefault="004C36D2" w:rsidP="00996812">
      <w:pPr>
        <w:rPr>
          <w:rFonts w:asciiTheme="majorHAnsi" w:eastAsia="Times New Roman" w:hAnsiTheme="majorHAnsi" w:cstheme="majorBidi"/>
          <w:b/>
          <w:bCs/>
          <w:color w:val="365F91" w:themeColor="accent1" w:themeShade="BF"/>
          <w:sz w:val="28"/>
          <w:szCs w:val="28"/>
          <w:lang w:eastAsia="sv-SE"/>
        </w:rPr>
      </w:pPr>
    </w:p>
    <w:p w14:paraId="2639A07C" w14:textId="77777777" w:rsidR="004C36D2" w:rsidRDefault="004C36D2" w:rsidP="00996812">
      <w:pPr>
        <w:rPr>
          <w:rFonts w:asciiTheme="majorHAnsi" w:eastAsia="Times New Roman" w:hAnsiTheme="majorHAnsi" w:cstheme="majorBidi"/>
          <w:b/>
          <w:bCs/>
          <w:color w:val="365F91" w:themeColor="accent1" w:themeShade="BF"/>
          <w:sz w:val="28"/>
          <w:szCs w:val="28"/>
          <w:lang w:eastAsia="sv-SE"/>
        </w:rPr>
      </w:pPr>
    </w:p>
    <w:p w14:paraId="0BCE6CB9" w14:textId="77777777" w:rsidR="004C36D2" w:rsidRDefault="004C36D2" w:rsidP="00996812">
      <w:pPr>
        <w:rPr>
          <w:rFonts w:asciiTheme="majorHAnsi" w:eastAsia="Times New Roman" w:hAnsiTheme="majorHAnsi" w:cstheme="majorBidi"/>
          <w:b/>
          <w:bCs/>
          <w:color w:val="365F91" w:themeColor="accent1" w:themeShade="BF"/>
          <w:sz w:val="28"/>
          <w:szCs w:val="28"/>
          <w:lang w:eastAsia="sv-SE"/>
        </w:rPr>
      </w:pPr>
    </w:p>
    <w:p w14:paraId="092DA71D" w14:textId="77777777" w:rsidR="001C0F2F" w:rsidRPr="00996812" w:rsidRDefault="001C0F2F" w:rsidP="00996812">
      <w:pPr>
        <w:rPr>
          <w:rFonts w:asciiTheme="majorHAnsi" w:hAnsiTheme="majorHAnsi"/>
          <w:b/>
          <w:color w:val="365F91" w:themeColor="accent1" w:themeShade="BF"/>
          <w:sz w:val="52"/>
          <w:szCs w:val="52"/>
          <w:lang w:eastAsia="sv-SE"/>
        </w:rPr>
      </w:pPr>
      <w:r w:rsidRPr="001C0F2F">
        <w:rPr>
          <w:rFonts w:asciiTheme="majorHAnsi" w:eastAsia="Times New Roman" w:hAnsiTheme="majorHAnsi" w:cstheme="majorBidi"/>
          <w:b/>
          <w:bCs/>
          <w:color w:val="365F91" w:themeColor="accent1" w:themeShade="BF"/>
          <w:sz w:val="28"/>
          <w:szCs w:val="28"/>
          <w:lang w:eastAsia="sv-SE"/>
        </w:rPr>
        <w:lastRenderedPageBreak/>
        <w:t>Grunduppgifter</w:t>
      </w:r>
    </w:p>
    <w:p w14:paraId="3770B5F6"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Verksamhetsformer som omfattas av planen: </w:t>
      </w:r>
    </w:p>
    <w:p w14:paraId="7A018192"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Förskoleklass, fritidshem och grundskola </w:t>
      </w:r>
    </w:p>
    <w:p w14:paraId="26D4AAC3" w14:textId="77777777" w:rsidR="001C0F2F" w:rsidRPr="001C0F2F" w:rsidRDefault="001C0F2F" w:rsidP="001C0F2F">
      <w:pPr>
        <w:spacing w:after="0" w:line="240" w:lineRule="auto"/>
        <w:rPr>
          <w:rFonts w:eastAsia="Times New Roman" w:cstheme="minorHAnsi"/>
          <w:lang w:eastAsia="sv-SE"/>
        </w:rPr>
      </w:pPr>
    </w:p>
    <w:p w14:paraId="47A7C3E5"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Ansvariga för planen: </w:t>
      </w:r>
    </w:p>
    <w:p w14:paraId="0A1305DB"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Rektor ansvarar för att planen årligen utvärderas och upprättas.</w:t>
      </w:r>
    </w:p>
    <w:p w14:paraId="16D457FC"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 </w:t>
      </w:r>
    </w:p>
    <w:p w14:paraId="6B402594"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8"/>
          <w:szCs w:val="28"/>
        </w:rPr>
      </w:pPr>
      <w:r w:rsidRPr="001C0F2F">
        <w:rPr>
          <w:rFonts w:asciiTheme="majorHAnsi" w:eastAsia="Times New Roman" w:hAnsiTheme="majorHAnsi" w:cstheme="majorBidi"/>
          <w:b/>
          <w:bCs/>
          <w:color w:val="4F81BD" w:themeColor="accent1"/>
          <w:sz w:val="28"/>
          <w:szCs w:val="28"/>
        </w:rPr>
        <w:t xml:space="preserve">Vår vision </w:t>
      </w:r>
    </w:p>
    <w:p w14:paraId="16EE801A" w14:textId="2531CC1C"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Skolans mål och vision </w:t>
      </w:r>
      <w:r w:rsidRPr="001C0F2F">
        <w:rPr>
          <w:rFonts w:eastAsia="Times New Roman" w:cstheme="minorHAnsi"/>
          <w:sz w:val="24"/>
          <w:szCs w:val="24"/>
          <w:lang w:eastAsia="sv-SE"/>
        </w:rPr>
        <w:br/>
      </w:r>
      <w:r w:rsidR="000E2D1A">
        <w:rPr>
          <w:rFonts w:eastAsia="Times New Roman" w:cstheme="minorHAnsi"/>
          <w:sz w:val="24"/>
          <w:szCs w:val="24"/>
          <w:lang w:eastAsia="sv-SE"/>
        </w:rPr>
        <w:t xml:space="preserve">På skolan </w:t>
      </w:r>
      <w:r w:rsidRPr="001C0F2F">
        <w:rPr>
          <w:rFonts w:eastAsia="Times New Roman" w:cstheme="minorHAnsi"/>
          <w:sz w:val="24"/>
          <w:szCs w:val="24"/>
          <w:lang w:eastAsia="sv-SE"/>
        </w:rPr>
        <w:t xml:space="preserve">vill vi att alla elever/barn ska känna sig trygga och bemötas med respekt. Här ska det vara en miljö som är fri från förekomst av diskriminering, trakasserier, mobbning och annan kränkande behandling. </w:t>
      </w:r>
    </w:p>
    <w:p w14:paraId="1BF0FE2F" w14:textId="4AA051B9" w:rsidR="001C0F2F" w:rsidRDefault="001C0F2F" w:rsidP="000E2D1A">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Vi vill skapa en miljö där hänsyn, gott uppförande och ömsesidig respekt genomsyrar atmosfären bland elever/barn och personal i våra verksamheter. </w:t>
      </w:r>
    </w:p>
    <w:p w14:paraId="036BFBDB" w14:textId="77777777" w:rsidR="000E2D1A" w:rsidRPr="000E2D1A" w:rsidRDefault="000E2D1A" w:rsidP="000E2D1A">
      <w:pPr>
        <w:spacing w:after="0" w:line="240" w:lineRule="auto"/>
        <w:rPr>
          <w:rFonts w:eastAsia="Times New Roman" w:cstheme="minorHAnsi"/>
          <w:sz w:val="24"/>
          <w:szCs w:val="24"/>
          <w:lang w:eastAsia="sv-SE"/>
        </w:rPr>
      </w:pPr>
    </w:p>
    <w:p w14:paraId="07541FFA"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1C0F2F">
        <w:rPr>
          <w:rFonts w:asciiTheme="majorHAnsi" w:eastAsiaTheme="majorEastAsia" w:hAnsiTheme="majorHAnsi" w:cstheme="majorBidi"/>
          <w:b/>
          <w:bCs/>
          <w:color w:val="4F81BD" w:themeColor="accent1"/>
          <w:sz w:val="26"/>
          <w:szCs w:val="26"/>
          <w:lang w:eastAsia="sv-SE"/>
        </w:rPr>
        <w:t xml:space="preserve">Elevernas delaktighet </w:t>
      </w:r>
    </w:p>
    <w:p w14:paraId="415B7790" w14:textId="7500654F" w:rsidR="001C0F2F" w:rsidRPr="001C0F2F" w:rsidRDefault="001C0F2F" w:rsidP="001C0F2F">
      <w:pPr>
        <w:spacing w:after="0" w:line="240" w:lineRule="auto"/>
        <w:rPr>
          <w:rFonts w:cstheme="minorHAnsi"/>
          <w:sz w:val="24"/>
          <w:szCs w:val="24"/>
          <w:lang w:eastAsia="sv-SE"/>
        </w:rPr>
      </w:pPr>
      <w:r w:rsidRPr="001C0F2F">
        <w:rPr>
          <w:rFonts w:cstheme="minorHAnsi"/>
          <w:sz w:val="24"/>
          <w:szCs w:val="24"/>
          <w:lang w:eastAsia="sv-SE"/>
        </w:rPr>
        <w:t>Varje år görs en ny kartläggning av trivsel</w:t>
      </w:r>
      <w:r w:rsidR="00E9505F">
        <w:rPr>
          <w:rFonts w:cstheme="minorHAnsi"/>
          <w:sz w:val="24"/>
          <w:szCs w:val="24"/>
          <w:lang w:eastAsia="sv-SE"/>
        </w:rPr>
        <w:t>, trygghet</w:t>
      </w:r>
      <w:r w:rsidR="0096764E">
        <w:rPr>
          <w:rFonts w:cstheme="minorHAnsi"/>
          <w:sz w:val="24"/>
          <w:szCs w:val="24"/>
          <w:lang w:eastAsia="sv-SE"/>
        </w:rPr>
        <w:t xml:space="preserve"> och </w:t>
      </w:r>
      <w:r w:rsidR="00E9505F">
        <w:rPr>
          <w:rFonts w:cstheme="minorHAnsi"/>
          <w:sz w:val="24"/>
          <w:szCs w:val="24"/>
          <w:lang w:eastAsia="sv-SE"/>
        </w:rPr>
        <w:t xml:space="preserve">eventuella </w:t>
      </w:r>
      <w:r w:rsidR="0096764E">
        <w:rPr>
          <w:rFonts w:cstheme="minorHAnsi"/>
          <w:sz w:val="24"/>
          <w:szCs w:val="24"/>
          <w:lang w:eastAsia="sv-SE"/>
        </w:rPr>
        <w:t>problemområden genom att eleverna</w:t>
      </w:r>
      <w:r w:rsidRPr="001C0F2F">
        <w:rPr>
          <w:rFonts w:cstheme="minorHAnsi"/>
          <w:sz w:val="24"/>
          <w:szCs w:val="24"/>
          <w:lang w:eastAsia="sv-SE"/>
        </w:rPr>
        <w:t xml:space="preserve"> får besvara en enkät.</w:t>
      </w:r>
    </w:p>
    <w:p w14:paraId="6D069C90" w14:textId="7C8707A1" w:rsidR="001C0F2F" w:rsidRPr="001C0F2F" w:rsidRDefault="001C0F2F" w:rsidP="001C0F2F">
      <w:pPr>
        <w:spacing w:after="0" w:line="240" w:lineRule="auto"/>
        <w:rPr>
          <w:rFonts w:cstheme="minorHAnsi"/>
          <w:sz w:val="24"/>
          <w:szCs w:val="24"/>
          <w:lang w:eastAsia="sv-SE"/>
        </w:rPr>
      </w:pPr>
      <w:r w:rsidRPr="001C0F2F">
        <w:rPr>
          <w:rFonts w:cstheme="minorHAnsi"/>
          <w:sz w:val="24"/>
          <w:szCs w:val="24"/>
          <w:lang w:eastAsia="sv-SE"/>
        </w:rPr>
        <w:t xml:space="preserve">Resultatet av kartläggningen presenteras för eleverna och utgör grunden för upprättandet av </w:t>
      </w:r>
      <w:bookmarkStart w:id="0" w:name="_Hlk118794639"/>
      <w:r w:rsidR="004A75A1">
        <w:rPr>
          <w:rFonts w:cstheme="minorHAnsi"/>
          <w:sz w:val="24"/>
          <w:szCs w:val="24"/>
          <w:lang w:eastAsia="sv-SE"/>
        </w:rPr>
        <w:t>”Planen mot diskriminering och kränkande behandling”</w:t>
      </w:r>
      <w:r w:rsidRPr="001C0F2F">
        <w:rPr>
          <w:rFonts w:cstheme="minorHAnsi"/>
          <w:sz w:val="24"/>
          <w:szCs w:val="24"/>
          <w:lang w:eastAsia="sv-SE"/>
        </w:rPr>
        <w:t>.</w:t>
      </w:r>
      <w:bookmarkEnd w:id="0"/>
    </w:p>
    <w:p w14:paraId="31B12491" w14:textId="4ABDF95D" w:rsidR="001C0F2F" w:rsidRPr="001C0F2F" w:rsidRDefault="001C0F2F" w:rsidP="001C0F2F">
      <w:pPr>
        <w:spacing w:after="0" w:line="240" w:lineRule="auto"/>
        <w:rPr>
          <w:rFonts w:cstheme="minorHAnsi"/>
          <w:sz w:val="24"/>
          <w:szCs w:val="24"/>
          <w:lang w:eastAsia="sv-SE"/>
        </w:rPr>
      </w:pPr>
      <w:r w:rsidRPr="001C0F2F">
        <w:rPr>
          <w:rFonts w:cstheme="minorHAnsi"/>
          <w:sz w:val="24"/>
          <w:szCs w:val="24"/>
          <w:lang w:eastAsia="sv-SE"/>
        </w:rPr>
        <w:t xml:space="preserve">Kartläggningen jämförs med resultaten från föregående år och nya åtgärder formuleras. </w:t>
      </w:r>
    </w:p>
    <w:p w14:paraId="73D4AA03"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Vårdnadshavarnas delaktighet </w:t>
      </w:r>
    </w:p>
    <w:p w14:paraId="408B1F0A"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Resultatet av kartläggningen presenteras för föräldrarepresentanter i forum för samråd (skolråd). </w:t>
      </w:r>
    </w:p>
    <w:p w14:paraId="3432967B" w14:textId="77777777" w:rsidR="001C0F2F" w:rsidRPr="001C0F2F" w:rsidRDefault="001C0F2F" w:rsidP="001C0F2F">
      <w:pPr>
        <w:spacing w:after="0" w:line="240" w:lineRule="auto"/>
        <w:rPr>
          <w:rFonts w:eastAsia="Times New Roman" w:cstheme="minorHAnsi"/>
          <w:sz w:val="24"/>
          <w:szCs w:val="24"/>
          <w:lang w:eastAsia="sv-SE"/>
        </w:rPr>
      </w:pPr>
      <w:r w:rsidRPr="00897A58">
        <w:rPr>
          <w:rFonts w:eastAsia="Times New Roman" w:cstheme="minorHAnsi"/>
          <w:sz w:val="24"/>
          <w:szCs w:val="24"/>
          <w:lang w:eastAsia="sv-SE"/>
        </w:rPr>
        <w:t>Övriga vårdnadshavare informeras av sin skolrådsrepresentant och via skolans hemsida.</w:t>
      </w:r>
    </w:p>
    <w:p w14:paraId="13C3A9FA"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Personalens delaktighet: </w:t>
      </w:r>
    </w:p>
    <w:p w14:paraId="545CA5A0"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Resultatet av kartläggningen presenteras för personalen.</w:t>
      </w:r>
    </w:p>
    <w:p w14:paraId="014AC1BF" w14:textId="02700BD8"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Kartläggningen jämförs med resultatet från föregående år och nya åtgärder fo</w:t>
      </w:r>
      <w:r w:rsidR="00D050E5">
        <w:rPr>
          <w:rFonts w:eastAsia="Times New Roman" w:cstheme="minorHAnsi"/>
          <w:sz w:val="24"/>
          <w:szCs w:val="24"/>
          <w:lang w:eastAsia="sv-SE"/>
        </w:rPr>
        <w:t>rmuleras</w:t>
      </w:r>
      <w:r w:rsidRPr="001C0F2F">
        <w:rPr>
          <w:rFonts w:eastAsia="Times New Roman" w:cstheme="minorHAnsi"/>
          <w:sz w:val="24"/>
          <w:szCs w:val="24"/>
          <w:lang w:eastAsia="sv-SE"/>
        </w:rPr>
        <w:t>.</w:t>
      </w:r>
    </w:p>
    <w:p w14:paraId="2BF76EF7" w14:textId="0E548B1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Detta utgör grunden för upprättandet av </w:t>
      </w:r>
      <w:r w:rsidR="00D9072A">
        <w:rPr>
          <w:rFonts w:cstheme="minorHAnsi"/>
          <w:sz w:val="24"/>
          <w:szCs w:val="24"/>
          <w:lang w:eastAsia="sv-SE"/>
        </w:rPr>
        <w:t>”Planen mot diskriminering och kränkande behandling”</w:t>
      </w:r>
      <w:r w:rsidR="00D9072A" w:rsidRPr="001C0F2F">
        <w:rPr>
          <w:rFonts w:cstheme="minorHAnsi"/>
          <w:sz w:val="24"/>
          <w:szCs w:val="24"/>
          <w:lang w:eastAsia="sv-SE"/>
        </w:rPr>
        <w:t>.</w:t>
      </w:r>
    </w:p>
    <w:p w14:paraId="24479F35" w14:textId="77777777" w:rsidR="001C0F2F" w:rsidRPr="001C0F2F" w:rsidRDefault="001C0F2F" w:rsidP="001C0F2F">
      <w:pPr>
        <w:spacing w:after="0" w:line="240" w:lineRule="auto"/>
        <w:rPr>
          <w:rFonts w:eastAsia="Times New Roman" w:cstheme="minorHAnsi"/>
          <w:sz w:val="24"/>
          <w:szCs w:val="24"/>
          <w:lang w:eastAsia="sv-SE"/>
        </w:rPr>
      </w:pPr>
    </w:p>
    <w:p w14:paraId="6E41E855" w14:textId="77777777" w:rsidR="00FD749F" w:rsidRDefault="00FD749F" w:rsidP="001C0F2F">
      <w:pPr>
        <w:spacing w:after="0" w:line="240" w:lineRule="auto"/>
        <w:rPr>
          <w:rFonts w:asciiTheme="majorHAnsi" w:eastAsiaTheme="majorEastAsia" w:hAnsiTheme="majorHAnsi" w:cstheme="majorBidi"/>
          <w:b/>
          <w:bCs/>
          <w:color w:val="4F81BD" w:themeColor="accent1"/>
          <w:sz w:val="26"/>
          <w:szCs w:val="26"/>
        </w:rPr>
      </w:pPr>
    </w:p>
    <w:p w14:paraId="6AB38CAB" w14:textId="1251FC1F" w:rsidR="001C0F2F" w:rsidRPr="001C0F2F" w:rsidRDefault="001C0F2F" w:rsidP="001C0F2F">
      <w:pPr>
        <w:spacing w:after="0" w:line="240" w:lineRule="auto"/>
        <w:rPr>
          <w:rFonts w:eastAsia="Times New Roman" w:cstheme="minorHAnsi"/>
          <w:sz w:val="24"/>
          <w:szCs w:val="24"/>
          <w:lang w:eastAsia="sv-SE"/>
        </w:rPr>
      </w:pPr>
      <w:r w:rsidRPr="001C0F2F">
        <w:rPr>
          <w:rFonts w:asciiTheme="majorHAnsi" w:eastAsiaTheme="majorEastAsia" w:hAnsiTheme="majorHAnsi" w:cstheme="majorBidi"/>
          <w:b/>
          <w:bCs/>
          <w:color w:val="4F81BD" w:themeColor="accent1"/>
          <w:sz w:val="26"/>
          <w:szCs w:val="26"/>
        </w:rPr>
        <w:t>Förankring av planen</w:t>
      </w:r>
      <w:r w:rsidRPr="001C0F2F">
        <w:rPr>
          <w:rFonts w:eastAsia="Times New Roman" w:cstheme="minorHAnsi"/>
          <w:b/>
          <w:sz w:val="24"/>
          <w:szCs w:val="24"/>
          <w:lang w:eastAsia="sv-SE"/>
        </w:rPr>
        <w:t>:</w:t>
      </w:r>
      <w:r w:rsidRPr="001C0F2F">
        <w:rPr>
          <w:rFonts w:eastAsia="Times New Roman" w:cstheme="minorHAnsi"/>
          <w:sz w:val="24"/>
          <w:szCs w:val="24"/>
          <w:lang w:eastAsia="sv-SE"/>
        </w:rPr>
        <w:t xml:space="preserve"> </w:t>
      </w:r>
    </w:p>
    <w:p w14:paraId="052862DA"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Innehållet </w:t>
      </w:r>
      <w:r w:rsidR="00AC32AF">
        <w:rPr>
          <w:rFonts w:eastAsia="Times New Roman" w:cstheme="minorHAnsi"/>
          <w:sz w:val="24"/>
          <w:szCs w:val="24"/>
          <w:lang w:eastAsia="sv-SE"/>
        </w:rPr>
        <w:t xml:space="preserve">i den upprättade </w:t>
      </w:r>
      <w:r w:rsidRPr="001C0F2F">
        <w:rPr>
          <w:rFonts w:eastAsia="Times New Roman" w:cstheme="minorHAnsi"/>
          <w:sz w:val="24"/>
          <w:szCs w:val="24"/>
          <w:lang w:eastAsia="sv-SE"/>
        </w:rPr>
        <w:t>planen presenteras för elever via elevråd och klassråd.</w:t>
      </w:r>
    </w:p>
    <w:p w14:paraId="7964F9CB"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Varje klasslärare för samtal med si</w:t>
      </w:r>
      <w:r w:rsidR="0013104C">
        <w:rPr>
          <w:rFonts w:eastAsia="Times New Roman" w:cstheme="minorHAnsi"/>
          <w:sz w:val="24"/>
          <w:szCs w:val="24"/>
          <w:lang w:eastAsia="sv-SE"/>
        </w:rPr>
        <w:t xml:space="preserve">na elever om vad </w:t>
      </w:r>
      <w:r w:rsidRPr="001C0F2F">
        <w:rPr>
          <w:rFonts w:eastAsia="Times New Roman" w:cstheme="minorHAnsi"/>
          <w:sz w:val="24"/>
          <w:szCs w:val="24"/>
          <w:lang w:eastAsia="sv-SE"/>
        </w:rPr>
        <w:t xml:space="preserve">planen innebär i praktiken. </w:t>
      </w:r>
      <w:r w:rsidRPr="00897A58">
        <w:rPr>
          <w:rFonts w:eastAsia="Times New Roman" w:cstheme="minorHAnsi"/>
          <w:sz w:val="24"/>
          <w:szCs w:val="24"/>
          <w:lang w:eastAsia="sv-SE"/>
        </w:rPr>
        <w:t>Vårdnadshavarna informeras om planen via skolans hemsida.</w:t>
      </w:r>
    </w:p>
    <w:p w14:paraId="31CFCE38"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Även forum för samråd (skolrådet) kommer att informeras.</w:t>
      </w:r>
    </w:p>
    <w:p w14:paraId="0C26FC5C" w14:textId="33AE6723"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Vid arbetsplatsträff samtalar personal</w:t>
      </w:r>
      <w:r w:rsidR="0013104C">
        <w:rPr>
          <w:rFonts w:eastAsia="Times New Roman" w:cstheme="minorHAnsi"/>
          <w:sz w:val="24"/>
          <w:szCs w:val="24"/>
          <w:lang w:eastAsia="sv-SE"/>
        </w:rPr>
        <w:t xml:space="preserve">en om </w:t>
      </w:r>
      <w:r w:rsidRPr="001C0F2F">
        <w:rPr>
          <w:rFonts w:eastAsia="Times New Roman" w:cstheme="minorHAnsi"/>
          <w:sz w:val="24"/>
          <w:szCs w:val="24"/>
          <w:lang w:eastAsia="sv-SE"/>
        </w:rPr>
        <w:t>planen</w:t>
      </w:r>
      <w:r w:rsidR="00EA1542">
        <w:rPr>
          <w:rFonts w:eastAsia="Times New Roman" w:cstheme="minorHAnsi"/>
          <w:sz w:val="24"/>
          <w:szCs w:val="24"/>
          <w:lang w:eastAsia="sv-SE"/>
        </w:rPr>
        <w:t>.</w:t>
      </w:r>
    </w:p>
    <w:p w14:paraId="4EAC09DF" w14:textId="77777777" w:rsidR="001C0F2F" w:rsidRPr="004D51B7" w:rsidRDefault="001C0F2F" w:rsidP="001C0F2F">
      <w:pPr>
        <w:keepNext/>
        <w:keepLines/>
        <w:spacing w:before="480" w:after="0"/>
        <w:outlineLvl w:val="0"/>
        <w:rPr>
          <w:rFonts w:asciiTheme="majorHAnsi" w:eastAsiaTheme="majorEastAsia" w:hAnsiTheme="majorHAnsi" w:cstheme="majorBidi"/>
          <w:b/>
          <w:bCs/>
          <w:color w:val="365F91" w:themeColor="accent1" w:themeShade="BF"/>
          <w:sz w:val="28"/>
          <w:szCs w:val="28"/>
          <w:lang w:eastAsia="sv-SE"/>
        </w:rPr>
      </w:pPr>
      <w:r w:rsidRPr="004D51B7">
        <w:rPr>
          <w:rFonts w:asciiTheme="majorHAnsi" w:eastAsiaTheme="majorEastAsia" w:hAnsiTheme="majorHAnsi" w:cstheme="majorBidi"/>
          <w:b/>
          <w:bCs/>
          <w:color w:val="365F91" w:themeColor="accent1" w:themeShade="BF"/>
          <w:sz w:val="28"/>
          <w:szCs w:val="28"/>
          <w:lang w:eastAsia="sv-SE"/>
        </w:rPr>
        <w:lastRenderedPageBreak/>
        <w:t>Utvärdering</w:t>
      </w:r>
    </w:p>
    <w:p w14:paraId="39038F8C" w14:textId="77777777" w:rsidR="001C0F2F" w:rsidRPr="004D51B7"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4D51B7">
        <w:rPr>
          <w:rFonts w:asciiTheme="majorHAnsi" w:eastAsia="Times New Roman" w:hAnsiTheme="majorHAnsi" w:cstheme="majorBidi"/>
          <w:b/>
          <w:bCs/>
          <w:color w:val="4F81BD" w:themeColor="accent1"/>
          <w:sz w:val="26"/>
          <w:szCs w:val="26"/>
          <w:lang w:eastAsia="sv-SE"/>
        </w:rPr>
        <w:t xml:space="preserve">Beskriv hur fjolårets plan har utvärderats: </w:t>
      </w:r>
    </w:p>
    <w:p w14:paraId="58A6B80A" w14:textId="77777777" w:rsidR="001C0F2F" w:rsidRPr="004D51B7" w:rsidRDefault="001C0F2F" w:rsidP="001C0F2F">
      <w:pPr>
        <w:spacing w:after="0" w:line="240" w:lineRule="auto"/>
        <w:rPr>
          <w:rFonts w:eastAsia="Times New Roman" w:cstheme="minorHAnsi"/>
          <w:sz w:val="24"/>
          <w:szCs w:val="24"/>
          <w:lang w:eastAsia="sv-SE"/>
        </w:rPr>
      </w:pPr>
      <w:r w:rsidRPr="004D51B7">
        <w:rPr>
          <w:rFonts w:eastAsia="Times New Roman" w:cstheme="minorHAnsi"/>
          <w:sz w:val="24"/>
          <w:szCs w:val="24"/>
          <w:lang w:eastAsia="sv-SE"/>
        </w:rPr>
        <w:t>Utvärderingen av fjolårets p</w:t>
      </w:r>
      <w:r w:rsidR="002F6317" w:rsidRPr="004D51B7">
        <w:rPr>
          <w:rFonts w:eastAsia="Times New Roman" w:cstheme="minorHAnsi"/>
          <w:sz w:val="24"/>
          <w:szCs w:val="24"/>
          <w:lang w:eastAsia="sv-SE"/>
        </w:rPr>
        <w:t>lan har gjorts i rektorsteamet</w:t>
      </w:r>
      <w:r w:rsidRPr="004D51B7">
        <w:rPr>
          <w:rFonts w:eastAsia="Times New Roman" w:cstheme="minorHAnsi"/>
          <w:sz w:val="24"/>
          <w:szCs w:val="24"/>
          <w:lang w:eastAsia="sv-SE"/>
        </w:rPr>
        <w:t xml:space="preserve">, vid arbetsplatsträffar och i elevrådet. </w:t>
      </w:r>
    </w:p>
    <w:p w14:paraId="0EEF2ABB" w14:textId="77777777" w:rsidR="001C0F2F" w:rsidRPr="004D51B7"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4D51B7">
        <w:rPr>
          <w:rFonts w:asciiTheme="majorHAnsi" w:eastAsia="Times New Roman" w:hAnsiTheme="majorHAnsi" w:cstheme="majorBidi"/>
          <w:b/>
          <w:bCs/>
          <w:color w:val="4F81BD" w:themeColor="accent1"/>
          <w:sz w:val="26"/>
          <w:szCs w:val="26"/>
          <w:lang w:eastAsia="sv-SE"/>
        </w:rPr>
        <w:t xml:space="preserve">Delaktiga i utvärderingen av fjolårets plan: </w:t>
      </w:r>
    </w:p>
    <w:p w14:paraId="08470C46" w14:textId="77777777" w:rsidR="001C0F2F" w:rsidRPr="004D51B7" w:rsidRDefault="001C0F2F" w:rsidP="001C0F2F">
      <w:pPr>
        <w:spacing w:after="0" w:line="240" w:lineRule="auto"/>
        <w:rPr>
          <w:rFonts w:eastAsia="Times New Roman" w:cstheme="minorHAnsi"/>
          <w:sz w:val="24"/>
          <w:szCs w:val="24"/>
          <w:lang w:eastAsia="sv-SE"/>
        </w:rPr>
      </w:pPr>
      <w:r w:rsidRPr="004D51B7">
        <w:rPr>
          <w:rFonts w:eastAsia="Times New Roman" w:cstheme="minorHAnsi"/>
          <w:sz w:val="24"/>
          <w:szCs w:val="24"/>
          <w:lang w:eastAsia="sv-SE"/>
        </w:rPr>
        <w:t xml:space="preserve">Skolledning, personal och elever har varit delaktiga i utvärderingen av fjolårets plan. </w:t>
      </w:r>
    </w:p>
    <w:p w14:paraId="28AE7FB8" w14:textId="77777777" w:rsidR="001C0F2F" w:rsidRPr="004D51B7"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4D51B7">
        <w:rPr>
          <w:rFonts w:asciiTheme="majorHAnsi" w:eastAsia="Times New Roman" w:hAnsiTheme="majorHAnsi" w:cstheme="majorBidi"/>
          <w:b/>
          <w:bCs/>
          <w:color w:val="4F81BD" w:themeColor="accent1"/>
          <w:sz w:val="26"/>
          <w:szCs w:val="26"/>
          <w:lang w:eastAsia="sv-SE"/>
        </w:rPr>
        <w:t xml:space="preserve">Resultat av utvärderingen av fjolårets plan: </w:t>
      </w:r>
    </w:p>
    <w:p w14:paraId="496688B7" w14:textId="77777777" w:rsidR="001C0F2F" w:rsidRPr="004D51B7" w:rsidRDefault="001C0F2F" w:rsidP="001C0F2F">
      <w:pPr>
        <w:spacing w:after="0" w:line="240" w:lineRule="auto"/>
        <w:rPr>
          <w:rFonts w:eastAsia="Times New Roman" w:cstheme="minorHAnsi"/>
          <w:sz w:val="24"/>
          <w:szCs w:val="24"/>
          <w:lang w:eastAsia="sv-SE"/>
        </w:rPr>
      </w:pPr>
      <w:r w:rsidRPr="004D51B7">
        <w:rPr>
          <w:rFonts w:eastAsia="Times New Roman" w:cstheme="minorHAnsi"/>
          <w:sz w:val="24"/>
          <w:szCs w:val="24"/>
          <w:lang w:eastAsia="sv-SE"/>
        </w:rPr>
        <w:t xml:space="preserve">Vi har bra rutiner för att tidigt ta tag i problem eller konflikter, utreda och ta kontakt med föräldrar om så behövs. </w:t>
      </w:r>
    </w:p>
    <w:p w14:paraId="7D97AA45" w14:textId="77777777" w:rsidR="001C0F2F" w:rsidRPr="00945599" w:rsidRDefault="001C0F2F" w:rsidP="001C0F2F">
      <w:pPr>
        <w:spacing w:after="0" w:line="240" w:lineRule="auto"/>
        <w:rPr>
          <w:rFonts w:eastAsia="Times New Roman" w:cstheme="minorHAnsi"/>
          <w:color w:val="FF0000"/>
          <w:sz w:val="24"/>
          <w:szCs w:val="24"/>
          <w:lang w:eastAsia="sv-SE"/>
        </w:rPr>
      </w:pPr>
      <w:r w:rsidRPr="004D51B7">
        <w:rPr>
          <w:rFonts w:eastAsia="Times New Roman" w:cstheme="minorHAnsi"/>
          <w:sz w:val="24"/>
          <w:szCs w:val="24"/>
          <w:lang w:eastAsia="sv-SE"/>
        </w:rPr>
        <w:t>Att arbeta förebyggande där personalen tar sitt ansvar är en mycket viktig förutsättning för att skolan ska ha ett bra klimat.</w:t>
      </w:r>
      <w:r w:rsidRPr="00B870C0">
        <w:rPr>
          <w:rFonts w:eastAsia="Times New Roman" w:cstheme="minorHAnsi"/>
          <w:sz w:val="24"/>
          <w:szCs w:val="24"/>
          <w:lang w:eastAsia="sv-SE"/>
        </w:rPr>
        <w:t xml:space="preserve"> </w:t>
      </w:r>
      <w:r w:rsidRPr="00B870C0">
        <w:rPr>
          <w:rFonts w:eastAsia="Times New Roman" w:cstheme="minorHAnsi"/>
          <w:sz w:val="24"/>
          <w:szCs w:val="24"/>
          <w:lang w:eastAsia="sv-SE"/>
        </w:rPr>
        <w:br/>
      </w:r>
    </w:p>
    <w:p w14:paraId="3E6C1872" w14:textId="77777777" w:rsidR="001C0F2F" w:rsidRPr="00EE73D5" w:rsidRDefault="001C0F2F" w:rsidP="001C0F2F">
      <w:pPr>
        <w:spacing w:after="0" w:line="240" w:lineRule="auto"/>
        <w:rPr>
          <w:rFonts w:eastAsia="Times New Roman" w:cstheme="minorHAnsi"/>
          <w:color w:val="FF0000"/>
          <w:sz w:val="24"/>
          <w:szCs w:val="24"/>
          <w:lang w:eastAsia="sv-SE"/>
        </w:rPr>
      </w:pPr>
    </w:p>
    <w:p w14:paraId="53F29F29"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Årets plan ska utvärderas senast: </w:t>
      </w:r>
    </w:p>
    <w:p w14:paraId="1DD0C841" w14:textId="26E019ED" w:rsidR="001C0F2F" w:rsidRPr="00BE379A" w:rsidRDefault="004D51B7" w:rsidP="001C0F2F">
      <w:pPr>
        <w:spacing w:after="0" w:line="240" w:lineRule="auto"/>
        <w:rPr>
          <w:rFonts w:eastAsia="Times New Roman" w:cstheme="minorHAnsi"/>
          <w:sz w:val="24"/>
          <w:szCs w:val="24"/>
          <w:lang w:eastAsia="sv-SE"/>
        </w:rPr>
      </w:pPr>
      <w:r>
        <w:rPr>
          <w:rFonts w:eastAsia="Times New Roman" w:cstheme="minorHAnsi"/>
          <w:sz w:val="24"/>
          <w:szCs w:val="24"/>
          <w:lang w:eastAsia="sv-SE"/>
        </w:rPr>
        <w:t>202</w:t>
      </w:r>
      <w:r w:rsidR="00572A4F">
        <w:rPr>
          <w:rFonts w:eastAsia="Times New Roman" w:cstheme="minorHAnsi"/>
          <w:sz w:val="24"/>
          <w:szCs w:val="24"/>
          <w:lang w:eastAsia="sv-SE"/>
        </w:rPr>
        <w:t>3</w:t>
      </w:r>
      <w:r>
        <w:rPr>
          <w:rFonts w:eastAsia="Times New Roman" w:cstheme="minorHAnsi"/>
          <w:sz w:val="24"/>
          <w:szCs w:val="24"/>
          <w:lang w:eastAsia="sv-SE"/>
        </w:rPr>
        <w:t>-10</w:t>
      </w:r>
      <w:r w:rsidR="00317620" w:rsidRPr="00BE379A">
        <w:rPr>
          <w:rFonts w:eastAsia="Times New Roman" w:cstheme="minorHAnsi"/>
          <w:sz w:val="24"/>
          <w:szCs w:val="24"/>
          <w:lang w:eastAsia="sv-SE"/>
        </w:rPr>
        <w:t>-3</w:t>
      </w:r>
      <w:r>
        <w:rPr>
          <w:rFonts w:eastAsia="Times New Roman" w:cstheme="minorHAnsi"/>
          <w:sz w:val="24"/>
          <w:szCs w:val="24"/>
          <w:lang w:eastAsia="sv-SE"/>
        </w:rPr>
        <w:t>1</w:t>
      </w:r>
      <w:r w:rsidR="001C0F2F" w:rsidRPr="00BE379A">
        <w:rPr>
          <w:rFonts w:eastAsia="Times New Roman" w:cstheme="minorHAnsi"/>
          <w:sz w:val="24"/>
          <w:szCs w:val="24"/>
          <w:lang w:eastAsia="sv-SE"/>
        </w:rPr>
        <w:t xml:space="preserve"> </w:t>
      </w:r>
    </w:p>
    <w:p w14:paraId="6D9F2FB7"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Beskriv hur årets plan ska utvärderas: </w:t>
      </w:r>
    </w:p>
    <w:p w14:paraId="0EF671F9"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Utvärderingen av den nya planen skall g</w:t>
      </w:r>
      <w:r w:rsidR="0096764E">
        <w:rPr>
          <w:rFonts w:eastAsia="Times New Roman" w:cstheme="minorHAnsi"/>
          <w:sz w:val="24"/>
          <w:szCs w:val="24"/>
          <w:lang w:eastAsia="sv-SE"/>
        </w:rPr>
        <w:t>öras i rektorsteamet</w:t>
      </w:r>
      <w:r w:rsidR="00D050E5">
        <w:rPr>
          <w:rFonts w:eastAsia="Times New Roman" w:cstheme="minorHAnsi"/>
          <w:sz w:val="24"/>
          <w:szCs w:val="24"/>
          <w:lang w:eastAsia="sv-SE"/>
        </w:rPr>
        <w:t>, a</w:t>
      </w:r>
      <w:r w:rsidR="00B230ED">
        <w:rPr>
          <w:rFonts w:eastAsia="Times New Roman" w:cstheme="minorHAnsi"/>
          <w:sz w:val="24"/>
          <w:szCs w:val="24"/>
          <w:lang w:eastAsia="sv-SE"/>
        </w:rPr>
        <w:t>rbetsplatsträffar, elevråd och</w:t>
      </w:r>
      <w:r w:rsidRPr="001C0F2F">
        <w:rPr>
          <w:rFonts w:eastAsia="Times New Roman" w:cstheme="minorHAnsi"/>
          <w:sz w:val="24"/>
          <w:szCs w:val="24"/>
          <w:lang w:eastAsia="sv-SE"/>
        </w:rPr>
        <w:t xml:space="preserve"> forum för samråd (skolråd). </w:t>
      </w:r>
    </w:p>
    <w:p w14:paraId="1F7F25EA" w14:textId="77777777" w:rsidR="001C0F2F" w:rsidRPr="001C0F2F" w:rsidRDefault="001C0F2F" w:rsidP="001C0F2F">
      <w:pPr>
        <w:spacing w:after="0" w:line="240" w:lineRule="auto"/>
        <w:rPr>
          <w:rFonts w:eastAsia="Times New Roman" w:cstheme="minorHAnsi"/>
          <w:sz w:val="24"/>
          <w:szCs w:val="24"/>
          <w:lang w:eastAsia="sv-SE"/>
        </w:rPr>
      </w:pPr>
    </w:p>
    <w:p w14:paraId="6BDE4E48"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Ansvarig för att årets plan utvärderas:</w:t>
      </w:r>
    </w:p>
    <w:p w14:paraId="342FBA02" w14:textId="4293B376" w:rsidR="001C0F2F" w:rsidRPr="003B3E9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Rektor </w:t>
      </w:r>
    </w:p>
    <w:tbl>
      <w:tblPr>
        <w:tblStyle w:val="Tabellrutnt"/>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072"/>
      </w:tblGrid>
      <w:tr w:rsidR="001C0F2F" w:rsidRPr="001C0F2F" w14:paraId="5F275B09" w14:textId="77777777" w:rsidTr="00067CC3">
        <w:tc>
          <w:tcPr>
            <w:tcW w:w="9212" w:type="dxa"/>
            <w:tcBorders>
              <w:top w:val="nil"/>
              <w:left w:val="nil"/>
              <w:right w:val="nil"/>
            </w:tcBorders>
          </w:tcPr>
          <w:p w14:paraId="25FFBDF6" w14:textId="77777777" w:rsidR="001C0F2F" w:rsidRPr="001C0F2F" w:rsidRDefault="001C0F2F" w:rsidP="00137989">
            <w:pPr>
              <w:rPr>
                <w:lang w:eastAsia="sv-SE"/>
              </w:rPr>
            </w:pPr>
          </w:p>
        </w:tc>
      </w:tr>
    </w:tbl>
    <w:p w14:paraId="03DC4BDA" w14:textId="77777777" w:rsidR="008D1C6C" w:rsidRDefault="008D1C6C" w:rsidP="001C0F2F">
      <w:pPr>
        <w:keepNext/>
        <w:keepLines/>
        <w:spacing w:before="200" w:after="0"/>
        <w:outlineLvl w:val="1"/>
        <w:rPr>
          <w:rFonts w:asciiTheme="majorHAnsi" w:eastAsiaTheme="majorEastAsia" w:hAnsiTheme="majorHAnsi" w:cstheme="majorBidi"/>
          <w:b/>
          <w:bCs/>
          <w:color w:val="4F81BD" w:themeColor="accent1"/>
          <w:sz w:val="26"/>
          <w:szCs w:val="26"/>
        </w:rPr>
      </w:pPr>
    </w:p>
    <w:p w14:paraId="5938E6A5" w14:textId="77777777" w:rsidR="001C0F2F" w:rsidRPr="00C51271"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rPr>
      </w:pPr>
      <w:r w:rsidRPr="00C51271">
        <w:rPr>
          <w:rFonts w:asciiTheme="majorHAnsi" w:eastAsiaTheme="majorEastAsia" w:hAnsiTheme="majorHAnsi" w:cstheme="majorBidi"/>
          <w:b/>
          <w:bCs/>
          <w:color w:val="4F81BD" w:themeColor="accent1"/>
          <w:sz w:val="26"/>
          <w:szCs w:val="26"/>
        </w:rPr>
        <w:t>Kamrats</w:t>
      </w:r>
      <w:r w:rsidR="006F2241">
        <w:rPr>
          <w:rFonts w:asciiTheme="majorHAnsi" w:eastAsiaTheme="majorEastAsia" w:hAnsiTheme="majorHAnsi" w:cstheme="majorBidi"/>
          <w:b/>
          <w:bCs/>
          <w:color w:val="4F81BD" w:themeColor="accent1"/>
          <w:sz w:val="26"/>
          <w:szCs w:val="26"/>
        </w:rPr>
        <w:t>kap</w:t>
      </w:r>
      <w:r w:rsidRPr="00C51271">
        <w:rPr>
          <w:rFonts w:asciiTheme="majorHAnsi" w:eastAsiaTheme="majorEastAsia" w:hAnsiTheme="majorHAnsi" w:cstheme="majorBidi"/>
          <w:b/>
          <w:bCs/>
          <w:color w:val="4F81BD" w:themeColor="accent1"/>
          <w:sz w:val="26"/>
          <w:szCs w:val="26"/>
        </w:rPr>
        <w:t xml:space="preserve"> </w:t>
      </w:r>
    </w:p>
    <w:p w14:paraId="76F52081" w14:textId="77777777" w:rsidR="001C0F2F" w:rsidRPr="001C0F2F" w:rsidRDefault="001C0F2F" w:rsidP="001C0F2F">
      <w:pPr>
        <w:spacing w:after="0" w:line="240" w:lineRule="auto"/>
        <w:rPr>
          <w:lang w:eastAsia="sv-SE"/>
        </w:rPr>
      </w:pPr>
    </w:p>
    <w:p w14:paraId="2B24B0EE"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1C0F2F">
        <w:rPr>
          <w:rFonts w:asciiTheme="majorHAnsi" w:eastAsiaTheme="majorEastAsia" w:hAnsiTheme="majorHAnsi" w:cstheme="majorBidi"/>
          <w:b/>
          <w:bCs/>
          <w:color w:val="4F81BD" w:themeColor="accent1"/>
          <w:sz w:val="26"/>
          <w:szCs w:val="26"/>
          <w:lang w:eastAsia="sv-SE"/>
        </w:rPr>
        <w:t>Mål och uppföljning</w:t>
      </w:r>
    </w:p>
    <w:p w14:paraId="39A47799" w14:textId="77777777" w:rsidR="001C0F2F" w:rsidRPr="003823FC" w:rsidRDefault="006F2241" w:rsidP="001C0F2F">
      <w:pPr>
        <w:spacing w:after="0" w:line="240" w:lineRule="auto"/>
        <w:rPr>
          <w:sz w:val="24"/>
          <w:szCs w:val="24"/>
          <w:lang w:eastAsia="sv-SE"/>
        </w:rPr>
      </w:pPr>
      <w:r w:rsidRPr="003823FC">
        <w:rPr>
          <w:sz w:val="24"/>
          <w:szCs w:val="24"/>
          <w:lang w:eastAsia="sv-SE"/>
        </w:rPr>
        <w:t>Vi har rastaktiviteter som leds av elever i årskurs 3 med syfte a</w:t>
      </w:r>
      <w:r w:rsidR="001C0F2F" w:rsidRPr="003823FC">
        <w:rPr>
          <w:sz w:val="24"/>
          <w:szCs w:val="24"/>
          <w:lang w:eastAsia="sv-SE"/>
        </w:rPr>
        <w:t>tt skapa trivsel och kamrat</w:t>
      </w:r>
      <w:r w:rsidR="0063028B" w:rsidRPr="003823FC">
        <w:rPr>
          <w:sz w:val="24"/>
          <w:szCs w:val="24"/>
          <w:lang w:eastAsia="sv-SE"/>
        </w:rPr>
        <w:t xml:space="preserve">skap. </w:t>
      </w:r>
      <w:r w:rsidR="0063028B" w:rsidRPr="003823FC">
        <w:rPr>
          <w:sz w:val="24"/>
          <w:szCs w:val="24"/>
          <w:lang w:eastAsia="sv-SE"/>
        </w:rPr>
        <w:br/>
        <w:t>Regelbundna</w:t>
      </w:r>
      <w:r w:rsidR="001C0F2F" w:rsidRPr="003823FC">
        <w:rPr>
          <w:sz w:val="24"/>
          <w:szCs w:val="24"/>
          <w:lang w:eastAsia="sv-SE"/>
        </w:rPr>
        <w:t xml:space="preserve"> möte</w:t>
      </w:r>
      <w:r w:rsidR="0063028B" w:rsidRPr="003823FC">
        <w:rPr>
          <w:sz w:val="24"/>
          <w:szCs w:val="24"/>
          <w:lang w:eastAsia="sv-SE"/>
        </w:rPr>
        <w:t>n</w:t>
      </w:r>
      <w:r w:rsidRPr="003823FC">
        <w:rPr>
          <w:sz w:val="24"/>
          <w:szCs w:val="24"/>
          <w:lang w:eastAsia="sv-SE"/>
        </w:rPr>
        <w:t xml:space="preserve"> med pedagoger och elever i åk 3</w:t>
      </w:r>
      <w:r w:rsidR="001C0F2F" w:rsidRPr="003823FC">
        <w:rPr>
          <w:sz w:val="24"/>
          <w:szCs w:val="24"/>
          <w:lang w:eastAsia="sv-SE"/>
        </w:rPr>
        <w:t xml:space="preserve"> för utvärdering och planering av fortsatt arbete. </w:t>
      </w:r>
    </w:p>
    <w:p w14:paraId="758CF9F4" w14:textId="77777777" w:rsidR="001C0F2F" w:rsidRPr="003823FC" w:rsidRDefault="001C0F2F" w:rsidP="001C0F2F">
      <w:pPr>
        <w:spacing w:after="0" w:line="240" w:lineRule="auto"/>
        <w:rPr>
          <w:sz w:val="24"/>
          <w:szCs w:val="24"/>
          <w:lang w:eastAsia="sv-SE"/>
        </w:rPr>
      </w:pPr>
    </w:p>
    <w:p w14:paraId="3C5DE985" w14:textId="77777777" w:rsidR="001C0F2F" w:rsidRPr="003823FC"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3823FC">
        <w:rPr>
          <w:rFonts w:asciiTheme="majorHAnsi" w:eastAsiaTheme="majorEastAsia" w:hAnsiTheme="majorHAnsi" w:cstheme="majorBidi"/>
          <w:b/>
          <w:bCs/>
          <w:color w:val="4F81BD" w:themeColor="accent1"/>
          <w:sz w:val="26"/>
          <w:szCs w:val="26"/>
          <w:lang w:eastAsia="sv-SE"/>
        </w:rPr>
        <w:t xml:space="preserve">Insats </w:t>
      </w:r>
    </w:p>
    <w:p w14:paraId="79D47219" w14:textId="08F518A3" w:rsidR="001C0F2F" w:rsidRPr="003823FC" w:rsidRDefault="001C0F2F" w:rsidP="001C0F2F">
      <w:pPr>
        <w:spacing w:after="0" w:line="240" w:lineRule="auto"/>
        <w:rPr>
          <w:sz w:val="24"/>
          <w:szCs w:val="24"/>
          <w:lang w:eastAsia="sv-SE"/>
        </w:rPr>
      </w:pPr>
      <w:r w:rsidRPr="003823FC">
        <w:rPr>
          <w:sz w:val="24"/>
          <w:szCs w:val="24"/>
          <w:lang w:eastAsia="sv-SE"/>
        </w:rPr>
        <w:t>Pl</w:t>
      </w:r>
      <w:r w:rsidR="0034165A" w:rsidRPr="003823FC">
        <w:rPr>
          <w:sz w:val="24"/>
          <w:szCs w:val="24"/>
          <w:lang w:eastAsia="sv-SE"/>
        </w:rPr>
        <w:t xml:space="preserve">anera och genomföra </w:t>
      </w:r>
      <w:r w:rsidRPr="003823FC">
        <w:rPr>
          <w:sz w:val="24"/>
          <w:szCs w:val="24"/>
          <w:lang w:eastAsia="sv-SE"/>
        </w:rPr>
        <w:t>rastaktiviteter där alla är</w:t>
      </w:r>
      <w:r w:rsidR="00B230ED">
        <w:rPr>
          <w:sz w:val="24"/>
          <w:szCs w:val="24"/>
          <w:lang w:eastAsia="sv-SE"/>
        </w:rPr>
        <w:t xml:space="preserve"> välkomna</w:t>
      </w:r>
      <w:r w:rsidRPr="003823FC">
        <w:rPr>
          <w:sz w:val="24"/>
          <w:szCs w:val="24"/>
          <w:lang w:eastAsia="sv-SE"/>
        </w:rPr>
        <w:t xml:space="preserve">. </w:t>
      </w:r>
    </w:p>
    <w:p w14:paraId="662A20AA" w14:textId="77777777" w:rsidR="001C0F2F" w:rsidRPr="001C0F2F" w:rsidRDefault="001C0F2F" w:rsidP="001C0F2F">
      <w:pPr>
        <w:spacing w:after="0" w:line="240" w:lineRule="auto"/>
        <w:rPr>
          <w:sz w:val="24"/>
          <w:szCs w:val="24"/>
          <w:lang w:eastAsia="sv-SE"/>
        </w:rPr>
      </w:pPr>
      <w:r w:rsidRPr="003823FC">
        <w:rPr>
          <w:sz w:val="24"/>
          <w:szCs w:val="24"/>
          <w:lang w:eastAsia="sv-SE"/>
        </w:rPr>
        <w:t xml:space="preserve">Att vara en god kamrat och förebild samt bjuda in till lek och </w:t>
      </w:r>
      <w:r w:rsidR="0034165A" w:rsidRPr="003823FC">
        <w:rPr>
          <w:sz w:val="24"/>
          <w:szCs w:val="24"/>
          <w:lang w:eastAsia="sv-SE"/>
        </w:rPr>
        <w:t>gemenskap</w:t>
      </w:r>
      <w:r w:rsidR="0034165A" w:rsidRPr="00317620">
        <w:rPr>
          <w:color w:val="FF0000"/>
          <w:sz w:val="24"/>
          <w:szCs w:val="24"/>
          <w:lang w:eastAsia="sv-SE"/>
        </w:rPr>
        <w:t xml:space="preserve">. </w:t>
      </w:r>
    </w:p>
    <w:p w14:paraId="79341610" w14:textId="77777777" w:rsidR="008D1C6C" w:rsidRDefault="008D1C6C" w:rsidP="001C0F2F">
      <w:pPr>
        <w:spacing w:after="0" w:line="240" w:lineRule="auto"/>
        <w:rPr>
          <w:rFonts w:asciiTheme="majorHAnsi" w:eastAsiaTheme="majorEastAsia" w:hAnsiTheme="majorHAnsi" w:cstheme="majorBidi"/>
          <w:b/>
          <w:bCs/>
          <w:color w:val="4F81BD" w:themeColor="accent1"/>
          <w:sz w:val="26"/>
          <w:szCs w:val="26"/>
        </w:rPr>
      </w:pPr>
    </w:p>
    <w:p w14:paraId="5E3F4AC3" w14:textId="77777777" w:rsidR="0034165A" w:rsidRDefault="001C0F2F" w:rsidP="001C0F2F">
      <w:pPr>
        <w:spacing w:after="0" w:line="240" w:lineRule="auto"/>
        <w:rPr>
          <w:sz w:val="24"/>
          <w:szCs w:val="24"/>
          <w:lang w:eastAsia="sv-SE"/>
        </w:rPr>
      </w:pPr>
      <w:r w:rsidRPr="001C0F2F">
        <w:rPr>
          <w:rFonts w:asciiTheme="majorHAnsi" w:eastAsiaTheme="majorEastAsia" w:hAnsiTheme="majorHAnsi" w:cstheme="majorBidi"/>
          <w:b/>
          <w:bCs/>
          <w:color w:val="4F81BD" w:themeColor="accent1"/>
          <w:sz w:val="26"/>
          <w:szCs w:val="26"/>
        </w:rPr>
        <w:t>Ansvarig:</w:t>
      </w:r>
      <w:r w:rsidRPr="001C0F2F">
        <w:rPr>
          <w:sz w:val="24"/>
          <w:szCs w:val="24"/>
          <w:lang w:eastAsia="sv-SE"/>
        </w:rPr>
        <w:t xml:space="preserve"> Personalen</w:t>
      </w:r>
    </w:p>
    <w:p w14:paraId="3D240ADC" w14:textId="77777777" w:rsidR="0034165A" w:rsidRDefault="0034165A" w:rsidP="001C0F2F">
      <w:pPr>
        <w:spacing w:after="0" w:line="240" w:lineRule="auto"/>
        <w:rPr>
          <w:sz w:val="24"/>
          <w:szCs w:val="24"/>
          <w:lang w:eastAsia="sv-SE"/>
        </w:rPr>
      </w:pPr>
    </w:p>
    <w:p w14:paraId="42AFAF05" w14:textId="44E8A1AD" w:rsidR="006C291D" w:rsidRDefault="001C0F2F" w:rsidP="006C291D">
      <w:pPr>
        <w:spacing w:after="0" w:line="240" w:lineRule="auto"/>
        <w:rPr>
          <w:sz w:val="24"/>
          <w:szCs w:val="24"/>
          <w:lang w:eastAsia="sv-SE"/>
        </w:rPr>
      </w:pPr>
      <w:r w:rsidRPr="001C0F2F">
        <w:rPr>
          <w:rFonts w:asciiTheme="majorHAnsi" w:eastAsiaTheme="majorEastAsia" w:hAnsiTheme="majorHAnsi" w:cstheme="majorBidi"/>
          <w:b/>
          <w:bCs/>
          <w:color w:val="4F81BD" w:themeColor="accent1"/>
          <w:sz w:val="26"/>
          <w:szCs w:val="26"/>
        </w:rPr>
        <w:t>Datum när det ska vara klart</w:t>
      </w:r>
      <w:r w:rsidRPr="001C0F2F">
        <w:rPr>
          <w:b/>
          <w:sz w:val="24"/>
          <w:szCs w:val="24"/>
          <w:lang w:eastAsia="sv-SE"/>
        </w:rPr>
        <w:t xml:space="preserve">: </w:t>
      </w:r>
      <w:r w:rsidR="00967E13">
        <w:rPr>
          <w:sz w:val="24"/>
          <w:szCs w:val="24"/>
          <w:lang w:eastAsia="sv-SE"/>
        </w:rPr>
        <w:t>202</w:t>
      </w:r>
      <w:r w:rsidR="00572A4F">
        <w:rPr>
          <w:sz w:val="24"/>
          <w:szCs w:val="24"/>
          <w:lang w:eastAsia="sv-SE"/>
        </w:rPr>
        <w:t>3</w:t>
      </w:r>
      <w:r w:rsidR="00967E13">
        <w:rPr>
          <w:sz w:val="24"/>
          <w:szCs w:val="24"/>
          <w:lang w:eastAsia="sv-SE"/>
        </w:rPr>
        <w:t>-10</w:t>
      </w:r>
      <w:r w:rsidR="00317620" w:rsidRPr="00BE379A">
        <w:rPr>
          <w:sz w:val="24"/>
          <w:szCs w:val="24"/>
          <w:lang w:eastAsia="sv-SE"/>
        </w:rPr>
        <w:t>-3</w:t>
      </w:r>
      <w:r w:rsidR="00967E13">
        <w:rPr>
          <w:sz w:val="24"/>
          <w:szCs w:val="24"/>
          <w:lang w:eastAsia="sv-SE"/>
        </w:rPr>
        <w:t>1</w:t>
      </w:r>
    </w:p>
    <w:tbl>
      <w:tblPr>
        <w:tblStyle w:val="Tabellrutnt"/>
        <w:tblW w:w="0" w:type="auto"/>
        <w:tblLook w:val="04A0" w:firstRow="1" w:lastRow="0" w:firstColumn="1" w:lastColumn="0" w:noHBand="0" w:noVBand="1"/>
      </w:tblPr>
      <w:tblGrid>
        <w:gridCol w:w="9072"/>
      </w:tblGrid>
      <w:tr w:rsidR="001C0F2F" w:rsidRPr="001C0F2F" w14:paraId="11D69E66" w14:textId="77777777" w:rsidTr="00137989">
        <w:tc>
          <w:tcPr>
            <w:tcW w:w="9072" w:type="dxa"/>
            <w:tcBorders>
              <w:top w:val="nil"/>
              <w:left w:val="nil"/>
              <w:bottom w:val="nil"/>
              <w:right w:val="nil"/>
            </w:tcBorders>
          </w:tcPr>
          <w:p w14:paraId="68DA17F9" w14:textId="77777777" w:rsidR="001C0F2F" w:rsidRPr="001C0F2F" w:rsidRDefault="001C0F2F" w:rsidP="009F6DD2">
            <w:pPr>
              <w:rPr>
                <w:rFonts w:eastAsia="Times New Roman" w:cstheme="minorHAnsi"/>
                <w:b/>
                <w:lang w:eastAsia="sv-SE"/>
              </w:rPr>
            </w:pPr>
          </w:p>
        </w:tc>
      </w:tr>
    </w:tbl>
    <w:p w14:paraId="71877AF4" w14:textId="77777777" w:rsidR="001C0F2F" w:rsidRPr="001C0F2F" w:rsidRDefault="001C0F2F" w:rsidP="001C0F2F">
      <w:pPr>
        <w:keepNext/>
        <w:keepLines/>
        <w:spacing w:before="480" w:after="0"/>
        <w:outlineLvl w:val="0"/>
        <w:rPr>
          <w:rFonts w:asciiTheme="majorHAnsi" w:eastAsiaTheme="majorEastAsia" w:hAnsiTheme="majorHAnsi" w:cstheme="majorBidi"/>
          <w:b/>
          <w:bCs/>
          <w:color w:val="365F91" w:themeColor="accent1" w:themeShade="BF"/>
          <w:sz w:val="28"/>
          <w:szCs w:val="28"/>
          <w:lang w:eastAsia="sv-SE"/>
        </w:rPr>
      </w:pPr>
      <w:r w:rsidRPr="001C0F2F">
        <w:rPr>
          <w:rFonts w:asciiTheme="majorHAnsi" w:eastAsiaTheme="majorEastAsia" w:hAnsiTheme="majorHAnsi" w:cstheme="majorBidi"/>
          <w:b/>
          <w:bCs/>
          <w:color w:val="365F91" w:themeColor="accent1" w:themeShade="BF"/>
          <w:sz w:val="28"/>
          <w:szCs w:val="28"/>
          <w:lang w:eastAsia="sv-SE"/>
        </w:rPr>
        <w:t>Kartläggning</w:t>
      </w:r>
    </w:p>
    <w:p w14:paraId="7584E2EA"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Kartläggningsmetoder </w:t>
      </w:r>
    </w:p>
    <w:p w14:paraId="06022A04" w14:textId="77777777" w:rsidR="001C0F2F" w:rsidRPr="001C0F2F" w:rsidRDefault="001C0F2F" w:rsidP="001C0F2F">
      <w:pPr>
        <w:spacing w:after="0" w:line="240" w:lineRule="auto"/>
        <w:rPr>
          <w:rFonts w:eastAsia="Times New Roman" w:cstheme="minorHAnsi"/>
          <w:sz w:val="24"/>
          <w:szCs w:val="24"/>
          <w:lang w:eastAsia="sv-SE"/>
        </w:rPr>
      </w:pPr>
    </w:p>
    <w:p w14:paraId="1C128A70" w14:textId="3AAC6B14" w:rsidR="001C0F2F" w:rsidRDefault="00D9072A" w:rsidP="001C0F2F">
      <w:pPr>
        <w:numPr>
          <w:ilvl w:val="0"/>
          <w:numId w:val="1"/>
        </w:numPr>
        <w:spacing w:after="0" w:line="240" w:lineRule="auto"/>
        <w:contextualSpacing/>
        <w:rPr>
          <w:rFonts w:eastAsia="Times New Roman" w:cstheme="minorHAnsi"/>
          <w:sz w:val="24"/>
          <w:szCs w:val="24"/>
          <w:lang w:eastAsia="sv-SE"/>
        </w:rPr>
      </w:pPr>
      <w:r>
        <w:rPr>
          <w:rFonts w:eastAsia="Times New Roman" w:cstheme="minorHAnsi"/>
          <w:sz w:val="24"/>
          <w:szCs w:val="24"/>
          <w:lang w:eastAsia="sv-SE"/>
        </w:rPr>
        <w:t>Elev</w:t>
      </w:r>
      <w:r w:rsidR="001C0F2F" w:rsidRPr="001C0F2F">
        <w:rPr>
          <w:rFonts w:eastAsia="Times New Roman" w:cstheme="minorHAnsi"/>
          <w:sz w:val="24"/>
          <w:szCs w:val="24"/>
          <w:lang w:eastAsia="sv-SE"/>
        </w:rPr>
        <w:t xml:space="preserve">enkät Björklundaskolan </w:t>
      </w:r>
    </w:p>
    <w:p w14:paraId="0394B7F5" w14:textId="51138678" w:rsidR="006573FF" w:rsidRPr="00A00208" w:rsidRDefault="006573FF" w:rsidP="001C0F2F">
      <w:pPr>
        <w:numPr>
          <w:ilvl w:val="0"/>
          <w:numId w:val="1"/>
        </w:numPr>
        <w:spacing w:after="0" w:line="240" w:lineRule="auto"/>
        <w:contextualSpacing/>
        <w:rPr>
          <w:rFonts w:eastAsia="Times New Roman" w:cstheme="minorHAnsi"/>
          <w:sz w:val="24"/>
          <w:szCs w:val="24"/>
          <w:lang w:eastAsia="sv-SE"/>
        </w:rPr>
      </w:pPr>
      <w:r w:rsidRPr="00A00208">
        <w:rPr>
          <w:rFonts w:eastAsia="Times New Roman" w:cstheme="minorHAnsi"/>
          <w:sz w:val="24"/>
          <w:szCs w:val="24"/>
          <w:lang w:eastAsia="sv-SE"/>
        </w:rPr>
        <w:t>Observationer</w:t>
      </w:r>
    </w:p>
    <w:p w14:paraId="0E5599E5" w14:textId="77777777" w:rsidR="001C0F2F" w:rsidRPr="001C0F2F" w:rsidRDefault="001C0F2F" w:rsidP="001C0F2F">
      <w:pPr>
        <w:numPr>
          <w:ilvl w:val="0"/>
          <w:numId w:val="1"/>
        </w:numPr>
        <w:spacing w:after="0" w:line="240" w:lineRule="auto"/>
        <w:contextualSpacing/>
        <w:rPr>
          <w:rFonts w:eastAsia="Times New Roman" w:cstheme="minorHAnsi"/>
          <w:sz w:val="24"/>
          <w:szCs w:val="24"/>
          <w:lang w:eastAsia="sv-SE"/>
        </w:rPr>
      </w:pPr>
      <w:r w:rsidRPr="001C0F2F">
        <w:rPr>
          <w:rFonts w:eastAsia="Times New Roman" w:cstheme="minorHAnsi"/>
          <w:sz w:val="24"/>
          <w:szCs w:val="24"/>
          <w:lang w:eastAsia="sv-SE"/>
        </w:rPr>
        <w:t>Klassråd</w:t>
      </w:r>
    </w:p>
    <w:p w14:paraId="04FDAA4E" w14:textId="77777777" w:rsidR="001C0F2F" w:rsidRPr="001C0F2F" w:rsidRDefault="001C0F2F" w:rsidP="001C0F2F">
      <w:pPr>
        <w:numPr>
          <w:ilvl w:val="0"/>
          <w:numId w:val="1"/>
        </w:numPr>
        <w:spacing w:after="0" w:line="240" w:lineRule="auto"/>
        <w:contextualSpacing/>
        <w:rPr>
          <w:rFonts w:eastAsia="Times New Roman" w:cstheme="minorHAnsi"/>
          <w:sz w:val="24"/>
          <w:szCs w:val="24"/>
          <w:lang w:eastAsia="sv-SE"/>
        </w:rPr>
      </w:pPr>
      <w:r w:rsidRPr="001C0F2F">
        <w:rPr>
          <w:rFonts w:eastAsia="Times New Roman" w:cstheme="minorHAnsi"/>
          <w:sz w:val="24"/>
          <w:szCs w:val="24"/>
          <w:lang w:eastAsia="sv-SE"/>
        </w:rPr>
        <w:t>Elevråd</w:t>
      </w:r>
    </w:p>
    <w:p w14:paraId="127B2A16" w14:textId="77777777" w:rsidR="001C0F2F" w:rsidRPr="001C0F2F" w:rsidRDefault="001C0F2F" w:rsidP="001C0F2F">
      <w:pPr>
        <w:numPr>
          <w:ilvl w:val="0"/>
          <w:numId w:val="1"/>
        </w:numPr>
        <w:spacing w:after="0" w:line="240" w:lineRule="auto"/>
        <w:contextualSpacing/>
        <w:rPr>
          <w:rFonts w:eastAsia="Times New Roman" w:cstheme="minorHAnsi"/>
          <w:sz w:val="24"/>
          <w:szCs w:val="24"/>
          <w:lang w:eastAsia="sv-SE"/>
        </w:rPr>
      </w:pPr>
      <w:r w:rsidRPr="001C0F2F">
        <w:rPr>
          <w:rFonts w:eastAsia="Times New Roman" w:cstheme="minorHAnsi"/>
          <w:sz w:val="24"/>
          <w:szCs w:val="24"/>
          <w:lang w:eastAsia="sv-SE"/>
        </w:rPr>
        <w:t>Samrådsforum</w:t>
      </w:r>
    </w:p>
    <w:p w14:paraId="174D60F5" w14:textId="77777777" w:rsidR="001C0F2F" w:rsidRPr="001C0F2F" w:rsidRDefault="00B230ED" w:rsidP="001C0F2F">
      <w:pPr>
        <w:numPr>
          <w:ilvl w:val="0"/>
          <w:numId w:val="1"/>
        </w:numPr>
        <w:spacing w:after="0" w:line="240" w:lineRule="auto"/>
        <w:contextualSpacing/>
        <w:rPr>
          <w:rFonts w:eastAsia="Times New Roman" w:cstheme="minorHAnsi"/>
          <w:sz w:val="24"/>
          <w:szCs w:val="24"/>
          <w:lang w:eastAsia="sv-SE"/>
        </w:rPr>
      </w:pPr>
      <w:r>
        <w:rPr>
          <w:rFonts w:eastAsia="Times New Roman" w:cstheme="minorHAnsi"/>
          <w:sz w:val="24"/>
          <w:szCs w:val="24"/>
          <w:lang w:eastAsia="sv-SE"/>
        </w:rPr>
        <w:t>Enhets</w:t>
      </w:r>
      <w:r w:rsidR="001C0F2F" w:rsidRPr="001C0F2F">
        <w:rPr>
          <w:rFonts w:eastAsia="Times New Roman" w:cstheme="minorHAnsi"/>
          <w:sz w:val="24"/>
          <w:szCs w:val="24"/>
          <w:lang w:eastAsia="sv-SE"/>
        </w:rPr>
        <w:t>konferens</w:t>
      </w:r>
    </w:p>
    <w:p w14:paraId="0E8D5439" w14:textId="77777777" w:rsidR="001C0F2F" w:rsidRPr="001C0F2F" w:rsidRDefault="001C0F2F" w:rsidP="001C0F2F">
      <w:pPr>
        <w:numPr>
          <w:ilvl w:val="0"/>
          <w:numId w:val="1"/>
        </w:numPr>
        <w:spacing w:after="0" w:line="240" w:lineRule="auto"/>
        <w:contextualSpacing/>
        <w:rPr>
          <w:rFonts w:eastAsia="Times New Roman" w:cstheme="minorHAnsi"/>
          <w:sz w:val="24"/>
          <w:szCs w:val="24"/>
          <w:lang w:eastAsia="sv-SE"/>
        </w:rPr>
      </w:pPr>
      <w:r w:rsidRPr="001C0F2F">
        <w:rPr>
          <w:rFonts w:eastAsia="Times New Roman" w:cstheme="minorHAnsi"/>
          <w:sz w:val="24"/>
          <w:szCs w:val="24"/>
          <w:lang w:eastAsia="sv-SE"/>
        </w:rPr>
        <w:t>Arbetsplatsträff</w:t>
      </w:r>
    </w:p>
    <w:p w14:paraId="5EE4D18B" w14:textId="77777777" w:rsidR="001C0F2F" w:rsidRPr="001C0F2F" w:rsidRDefault="001C0F2F" w:rsidP="001C0F2F">
      <w:pPr>
        <w:numPr>
          <w:ilvl w:val="0"/>
          <w:numId w:val="1"/>
        </w:numPr>
        <w:spacing w:after="0" w:line="240" w:lineRule="auto"/>
        <w:contextualSpacing/>
        <w:rPr>
          <w:rFonts w:eastAsia="Times New Roman" w:cstheme="minorHAnsi"/>
          <w:sz w:val="24"/>
          <w:szCs w:val="24"/>
          <w:lang w:eastAsia="sv-SE"/>
        </w:rPr>
      </w:pPr>
      <w:r w:rsidRPr="001C0F2F">
        <w:rPr>
          <w:rFonts w:eastAsia="Times New Roman" w:cstheme="minorHAnsi"/>
          <w:sz w:val="24"/>
          <w:szCs w:val="24"/>
          <w:lang w:eastAsia="sv-SE"/>
        </w:rPr>
        <w:t>Medarbetarsamtal</w:t>
      </w:r>
    </w:p>
    <w:p w14:paraId="0B479C3D" w14:textId="77777777" w:rsidR="001C0F2F" w:rsidRPr="001C0F2F" w:rsidRDefault="001C0F2F" w:rsidP="001C0F2F">
      <w:pPr>
        <w:numPr>
          <w:ilvl w:val="0"/>
          <w:numId w:val="1"/>
        </w:numPr>
        <w:spacing w:after="0" w:line="240" w:lineRule="auto"/>
        <w:contextualSpacing/>
        <w:rPr>
          <w:rFonts w:eastAsia="Times New Roman" w:cstheme="minorHAnsi"/>
          <w:sz w:val="24"/>
          <w:szCs w:val="24"/>
          <w:lang w:eastAsia="sv-SE"/>
        </w:rPr>
      </w:pPr>
      <w:r w:rsidRPr="001C0F2F">
        <w:rPr>
          <w:rFonts w:eastAsia="Times New Roman" w:cstheme="minorHAnsi"/>
          <w:sz w:val="24"/>
          <w:szCs w:val="24"/>
          <w:lang w:eastAsia="sv-SE"/>
        </w:rPr>
        <w:t>Utvecklingssamtal</w:t>
      </w:r>
    </w:p>
    <w:p w14:paraId="5541825C" w14:textId="77777777" w:rsidR="001C0F2F" w:rsidRPr="001C0F2F" w:rsidRDefault="001C0F2F" w:rsidP="001C0F2F">
      <w:pPr>
        <w:spacing w:after="0" w:line="240" w:lineRule="auto"/>
        <w:rPr>
          <w:rFonts w:eastAsia="Times New Roman" w:cstheme="minorHAnsi"/>
          <w:sz w:val="24"/>
          <w:szCs w:val="24"/>
          <w:lang w:eastAsia="sv-SE"/>
        </w:rPr>
      </w:pPr>
    </w:p>
    <w:p w14:paraId="33F90E80" w14:textId="77777777" w:rsidR="001C0F2F" w:rsidRPr="001C0F2F" w:rsidRDefault="001C0F2F" w:rsidP="001C0F2F">
      <w:pPr>
        <w:spacing w:after="0" w:line="240" w:lineRule="auto"/>
        <w:rPr>
          <w:rFonts w:eastAsia="Times New Roman" w:cstheme="minorHAnsi"/>
          <w:sz w:val="16"/>
          <w:szCs w:val="16"/>
          <w:lang w:eastAsia="sv-SE"/>
        </w:rPr>
      </w:pPr>
    </w:p>
    <w:p w14:paraId="74AE157F" w14:textId="77777777" w:rsidR="001C0F2F" w:rsidRPr="001C0F2F" w:rsidRDefault="001C0F2F" w:rsidP="001C0F2F">
      <w:pPr>
        <w:keepNext/>
        <w:keepLines/>
        <w:spacing w:before="200" w:after="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Hur eleverna har involverats i kartläggningen </w:t>
      </w:r>
    </w:p>
    <w:p w14:paraId="557B9089" w14:textId="2886210D"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Eleve</w:t>
      </w:r>
      <w:r w:rsidR="005B14A0">
        <w:rPr>
          <w:rFonts w:eastAsia="Times New Roman" w:cstheme="minorHAnsi"/>
          <w:sz w:val="24"/>
          <w:szCs w:val="24"/>
          <w:lang w:eastAsia="sv-SE"/>
        </w:rPr>
        <w:t>rna har</w:t>
      </w:r>
      <w:r w:rsidR="007705BE">
        <w:rPr>
          <w:rFonts w:eastAsia="Times New Roman" w:cstheme="minorHAnsi"/>
          <w:sz w:val="24"/>
          <w:szCs w:val="24"/>
          <w:lang w:eastAsia="sv-SE"/>
        </w:rPr>
        <w:t xml:space="preserve"> </w:t>
      </w:r>
      <w:r w:rsidRPr="001C0F2F">
        <w:rPr>
          <w:rFonts w:eastAsia="Times New Roman" w:cstheme="minorHAnsi"/>
          <w:sz w:val="24"/>
          <w:szCs w:val="24"/>
          <w:lang w:eastAsia="sv-SE"/>
        </w:rPr>
        <w:t xml:space="preserve">svarat på </w:t>
      </w:r>
      <w:r w:rsidR="00D9072A">
        <w:rPr>
          <w:rFonts w:eastAsia="Times New Roman" w:cstheme="minorHAnsi"/>
          <w:sz w:val="24"/>
          <w:szCs w:val="24"/>
          <w:lang w:eastAsia="sv-SE"/>
        </w:rPr>
        <w:t>elev</w:t>
      </w:r>
      <w:r w:rsidRPr="001C0F2F">
        <w:rPr>
          <w:rFonts w:eastAsia="Times New Roman" w:cstheme="minorHAnsi"/>
          <w:sz w:val="24"/>
          <w:szCs w:val="24"/>
          <w:lang w:eastAsia="sv-SE"/>
        </w:rPr>
        <w:t>enkäten</w:t>
      </w:r>
      <w:r w:rsidR="007705BE">
        <w:rPr>
          <w:rFonts w:eastAsia="Times New Roman" w:cstheme="minorHAnsi"/>
          <w:sz w:val="24"/>
          <w:szCs w:val="24"/>
          <w:lang w:eastAsia="sv-SE"/>
        </w:rPr>
        <w:t xml:space="preserve"> under skoltiden</w:t>
      </w:r>
      <w:r w:rsidRPr="001C0F2F">
        <w:rPr>
          <w:rFonts w:eastAsia="Times New Roman" w:cstheme="minorHAnsi"/>
          <w:sz w:val="24"/>
          <w:szCs w:val="24"/>
          <w:lang w:eastAsia="sv-SE"/>
        </w:rPr>
        <w:t>.</w:t>
      </w:r>
    </w:p>
    <w:p w14:paraId="0064CB17"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Vid de utvecklingssamtal som varje elev med vårdnadshavare erbjuds två gånger per läsår, kan eventuella svårigheter kartläggas och följas upp. </w:t>
      </w:r>
    </w:p>
    <w:p w14:paraId="35CFD360"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Vid klassråd och elevråd får eleverna komma till tals. </w:t>
      </w:r>
    </w:p>
    <w:p w14:paraId="00ECCF30" w14:textId="77777777" w:rsidR="001C0F2F" w:rsidRPr="001C0F2F" w:rsidRDefault="001C0F2F" w:rsidP="001C0F2F">
      <w:pPr>
        <w:spacing w:after="0" w:line="240" w:lineRule="auto"/>
        <w:rPr>
          <w:rFonts w:eastAsia="Times New Roman" w:cstheme="minorHAnsi"/>
          <w:sz w:val="16"/>
          <w:szCs w:val="16"/>
          <w:lang w:eastAsia="sv-SE"/>
        </w:rPr>
      </w:pPr>
    </w:p>
    <w:p w14:paraId="17D526FA" w14:textId="41B17B94" w:rsidR="001C0F2F" w:rsidRPr="00315D39" w:rsidRDefault="001C0F2F" w:rsidP="001C0F2F">
      <w:pPr>
        <w:spacing w:after="0" w:line="240" w:lineRule="auto"/>
        <w:rPr>
          <w:rFonts w:asciiTheme="majorHAnsi" w:eastAsia="Times New Roman" w:hAnsiTheme="majorHAnsi" w:cstheme="minorHAnsi"/>
          <w:b/>
          <w:bCs/>
          <w:sz w:val="28"/>
          <w:szCs w:val="28"/>
          <w:lang w:eastAsia="sv-SE"/>
        </w:rPr>
      </w:pPr>
      <w:r w:rsidRPr="001C0F2F">
        <w:rPr>
          <w:rFonts w:asciiTheme="majorHAnsi" w:eastAsiaTheme="majorEastAsia" w:hAnsiTheme="majorHAnsi" w:cstheme="majorBidi"/>
          <w:b/>
          <w:bCs/>
          <w:color w:val="4F81BD" w:themeColor="accent1"/>
          <w:sz w:val="26"/>
          <w:szCs w:val="26"/>
        </w:rPr>
        <w:t>Hur personalen har involverats i kartläggningen</w:t>
      </w:r>
      <w:r w:rsidR="00315D39">
        <w:rPr>
          <w:rFonts w:asciiTheme="majorHAnsi" w:eastAsiaTheme="majorEastAsia" w:hAnsiTheme="majorHAnsi" w:cstheme="majorBidi"/>
          <w:b/>
          <w:bCs/>
          <w:color w:val="4F81BD" w:themeColor="accent1"/>
          <w:sz w:val="26"/>
          <w:szCs w:val="26"/>
        </w:rPr>
        <w:t xml:space="preserve">. </w:t>
      </w:r>
    </w:p>
    <w:p w14:paraId="674503AF" w14:textId="3A14542B" w:rsidR="001C0F2F" w:rsidRPr="001C0F2F" w:rsidRDefault="001C0F2F" w:rsidP="001C0F2F">
      <w:pPr>
        <w:spacing w:after="0" w:line="240" w:lineRule="auto"/>
        <w:rPr>
          <w:rFonts w:eastAsia="Times New Roman" w:cstheme="minorHAnsi"/>
          <w:sz w:val="24"/>
          <w:szCs w:val="24"/>
          <w:lang w:eastAsia="sv-SE"/>
        </w:rPr>
      </w:pPr>
      <w:r w:rsidRPr="001C0F2F">
        <w:rPr>
          <w:sz w:val="24"/>
          <w:szCs w:val="24"/>
        </w:rPr>
        <w:t>Resultatet av enkäten presenteras för personalen. Detta diskuteras vid arbetsplatsträff/arbetslagsträff.</w:t>
      </w:r>
    </w:p>
    <w:p w14:paraId="5DAB4520" w14:textId="77777777" w:rsidR="001C0F2F" w:rsidRP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Vid arbetsplatsträff och/eller konferenser diskuteras förhållanden på skolan, ur elev-, föräldra- och personalperspektiv. </w:t>
      </w:r>
    </w:p>
    <w:p w14:paraId="0E87B80A" w14:textId="5888F4F8" w:rsidR="001C0F2F" w:rsidRDefault="001C0F2F" w:rsidP="001C0F2F">
      <w:pPr>
        <w:spacing w:after="0" w:line="240" w:lineRule="auto"/>
        <w:rPr>
          <w:rFonts w:eastAsia="Times New Roman" w:cstheme="minorHAnsi"/>
          <w:sz w:val="24"/>
          <w:szCs w:val="24"/>
          <w:lang w:eastAsia="sv-SE"/>
        </w:rPr>
      </w:pPr>
      <w:r w:rsidRPr="001C0F2F">
        <w:rPr>
          <w:rFonts w:eastAsia="Times New Roman" w:cstheme="minorHAnsi"/>
          <w:sz w:val="24"/>
          <w:szCs w:val="24"/>
          <w:lang w:eastAsia="sv-SE"/>
        </w:rPr>
        <w:t xml:space="preserve">Vid samrådsforum deltar alltid personal. </w:t>
      </w:r>
    </w:p>
    <w:p w14:paraId="192AA3F7" w14:textId="13E0F45A" w:rsidR="0055375E" w:rsidRDefault="0055375E" w:rsidP="001C0F2F">
      <w:pPr>
        <w:spacing w:after="0" w:line="240" w:lineRule="auto"/>
        <w:rPr>
          <w:rFonts w:eastAsia="Times New Roman" w:cstheme="minorHAnsi"/>
          <w:sz w:val="24"/>
          <w:szCs w:val="24"/>
          <w:lang w:eastAsia="sv-SE"/>
        </w:rPr>
      </w:pPr>
    </w:p>
    <w:p w14:paraId="50DEAAFD" w14:textId="316C90E3" w:rsidR="00315D39" w:rsidRPr="00E251E2" w:rsidRDefault="00315D39" w:rsidP="00315D39">
      <w:pPr>
        <w:spacing w:after="0" w:line="240" w:lineRule="auto"/>
        <w:rPr>
          <w:rFonts w:asciiTheme="majorHAnsi" w:eastAsia="Times New Roman" w:hAnsiTheme="majorHAnsi" w:cstheme="minorHAnsi"/>
          <w:b/>
          <w:bCs/>
          <w:sz w:val="28"/>
          <w:szCs w:val="28"/>
          <w:lang w:eastAsia="sv-SE"/>
        </w:rPr>
      </w:pPr>
      <w:r w:rsidRPr="00E251E2">
        <w:rPr>
          <w:rFonts w:asciiTheme="majorHAnsi" w:eastAsiaTheme="majorEastAsia" w:hAnsiTheme="majorHAnsi" w:cstheme="majorBidi"/>
          <w:b/>
          <w:bCs/>
          <w:color w:val="4F81BD" w:themeColor="accent1"/>
          <w:sz w:val="26"/>
          <w:szCs w:val="26"/>
        </w:rPr>
        <w:t>Summering av årets elevenkät</w:t>
      </w:r>
      <w:r w:rsidR="00CD650F">
        <w:rPr>
          <w:rFonts w:asciiTheme="majorHAnsi" w:eastAsiaTheme="majorEastAsia" w:hAnsiTheme="majorHAnsi" w:cstheme="majorBidi"/>
          <w:b/>
          <w:bCs/>
          <w:color w:val="4F81BD" w:themeColor="accent1"/>
          <w:sz w:val="26"/>
          <w:szCs w:val="26"/>
        </w:rPr>
        <w:t xml:space="preserve"> (genomförd oktober 202</w:t>
      </w:r>
      <w:r w:rsidR="00572A4F">
        <w:rPr>
          <w:rFonts w:asciiTheme="majorHAnsi" w:eastAsiaTheme="majorEastAsia" w:hAnsiTheme="majorHAnsi" w:cstheme="majorBidi"/>
          <w:b/>
          <w:bCs/>
          <w:color w:val="4F81BD" w:themeColor="accent1"/>
          <w:sz w:val="26"/>
          <w:szCs w:val="26"/>
        </w:rPr>
        <w:t>2</w:t>
      </w:r>
      <w:r w:rsidR="00CD650F">
        <w:rPr>
          <w:rFonts w:asciiTheme="majorHAnsi" w:eastAsiaTheme="majorEastAsia" w:hAnsiTheme="majorHAnsi" w:cstheme="majorBidi"/>
          <w:b/>
          <w:bCs/>
          <w:color w:val="4F81BD" w:themeColor="accent1"/>
          <w:sz w:val="26"/>
          <w:szCs w:val="26"/>
        </w:rPr>
        <w:t>)</w:t>
      </w:r>
      <w:r w:rsidRPr="00E251E2">
        <w:rPr>
          <w:rFonts w:asciiTheme="majorHAnsi" w:eastAsiaTheme="majorEastAsia" w:hAnsiTheme="majorHAnsi" w:cstheme="majorBidi"/>
          <w:b/>
          <w:bCs/>
          <w:color w:val="4F81BD" w:themeColor="accent1"/>
          <w:sz w:val="26"/>
          <w:szCs w:val="26"/>
        </w:rPr>
        <w:t>:</w:t>
      </w:r>
      <w:r w:rsidRPr="00E251E2">
        <w:rPr>
          <w:rFonts w:eastAsia="Times New Roman" w:cstheme="minorHAnsi"/>
          <w:sz w:val="24"/>
          <w:szCs w:val="24"/>
          <w:lang w:eastAsia="sv-SE"/>
        </w:rPr>
        <w:t xml:space="preserve"> </w:t>
      </w:r>
    </w:p>
    <w:p w14:paraId="43B0C7BF" w14:textId="41044E53" w:rsidR="007548C6" w:rsidRPr="007548C6" w:rsidRDefault="00ED5D80" w:rsidP="007548C6">
      <w:pPr>
        <w:rPr>
          <w:rFonts w:cstheme="minorHAnsi"/>
          <w:color w:val="FF0000"/>
          <w:sz w:val="24"/>
          <w:szCs w:val="20"/>
        </w:rPr>
      </w:pPr>
      <w:r w:rsidRPr="00E251E2">
        <w:rPr>
          <w:sz w:val="24"/>
          <w:szCs w:val="20"/>
        </w:rPr>
        <w:t xml:space="preserve">Majoriteten av eleverna både trivs och känner sig trygga </w:t>
      </w:r>
      <w:r w:rsidR="00890E91">
        <w:rPr>
          <w:sz w:val="24"/>
          <w:szCs w:val="20"/>
        </w:rPr>
        <w:t>i</w:t>
      </w:r>
      <w:r w:rsidRPr="00E251E2">
        <w:rPr>
          <w:sz w:val="24"/>
          <w:szCs w:val="20"/>
        </w:rPr>
        <w:t xml:space="preserve"> skolan. </w:t>
      </w:r>
      <w:r w:rsidR="007548C6" w:rsidRPr="007548C6">
        <w:rPr>
          <w:rFonts w:cstheme="minorHAnsi"/>
          <w:sz w:val="24"/>
          <w:szCs w:val="20"/>
        </w:rPr>
        <w:t>Övervägande delen av eleverna har det bra på rasterna</w:t>
      </w:r>
      <w:r w:rsidR="007548C6" w:rsidRPr="007548C6">
        <w:rPr>
          <w:rFonts w:cstheme="minorHAnsi"/>
          <w:color w:val="FF0000"/>
          <w:sz w:val="24"/>
          <w:szCs w:val="20"/>
        </w:rPr>
        <w:t xml:space="preserve"> </w:t>
      </w:r>
      <w:r w:rsidR="007548C6" w:rsidRPr="007548C6">
        <w:rPr>
          <w:rFonts w:cstheme="minorHAnsi"/>
          <w:sz w:val="24"/>
          <w:szCs w:val="20"/>
        </w:rPr>
        <w:t>och känner att de har någon att prata med om de blir ledsna på skolan. 8% av eleverna tycker inte de har någon att prata med om de känner sig ledsna på skolan.</w:t>
      </w:r>
      <w:r w:rsidR="000E7406" w:rsidRPr="000E7406">
        <w:rPr>
          <w:sz w:val="24"/>
          <w:szCs w:val="24"/>
        </w:rPr>
        <w:t xml:space="preserve"> Här är det svårt att avgöra huruvida dessa elever har haft behov av att prata med </w:t>
      </w:r>
      <w:r w:rsidR="0050149E">
        <w:rPr>
          <w:sz w:val="24"/>
          <w:szCs w:val="24"/>
        </w:rPr>
        <w:t xml:space="preserve">någon </w:t>
      </w:r>
      <w:r w:rsidR="000E7406" w:rsidRPr="000E7406">
        <w:rPr>
          <w:sz w:val="24"/>
          <w:szCs w:val="24"/>
        </w:rPr>
        <w:t>eller inte.</w:t>
      </w:r>
    </w:p>
    <w:p w14:paraId="6FEBD41C" w14:textId="77777777" w:rsidR="007548C6" w:rsidRPr="007548C6" w:rsidRDefault="007548C6" w:rsidP="007548C6">
      <w:pPr>
        <w:rPr>
          <w:rFonts w:cstheme="minorHAnsi"/>
          <w:color w:val="FF0000"/>
          <w:sz w:val="24"/>
          <w:szCs w:val="20"/>
        </w:rPr>
      </w:pPr>
      <w:r w:rsidRPr="007548C6">
        <w:rPr>
          <w:rFonts w:cstheme="minorHAnsi"/>
          <w:sz w:val="24"/>
          <w:szCs w:val="20"/>
        </w:rPr>
        <w:t>De flesta eleverna tycker att barnen på Björklundaskolan visar varandra respekt, men det finns emellertid 11% som inte tycker det.  Hela 97% av eleverna anser att Björklundaskolan är en bra skola och</w:t>
      </w:r>
      <w:r w:rsidRPr="007548C6">
        <w:rPr>
          <w:rFonts w:cstheme="minorHAnsi"/>
          <w:color w:val="FF0000"/>
          <w:sz w:val="24"/>
          <w:szCs w:val="20"/>
        </w:rPr>
        <w:t xml:space="preserve"> </w:t>
      </w:r>
      <w:r w:rsidRPr="007548C6">
        <w:rPr>
          <w:rFonts w:cstheme="minorHAnsi"/>
          <w:sz w:val="24"/>
          <w:szCs w:val="20"/>
        </w:rPr>
        <w:t xml:space="preserve">99% av eleverna anser att de lär sig bra i klassrummet. Att samarbetet med klasskompisarna fungerar bra tycker de flesta eleverna, men 8% anser däremot att det inte fungerar bra. Vad gäller medbestämmande, att kunna säga vad man tycker och komma med idéer i klassrummet, är det 91% som känner att de kan detta och de resterande 9% känner inte att de kan göra det. </w:t>
      </w:r>
    </w:p>
    <w:p w14:paraId="75B329D3" w14:textId="60FBA5F3" w:rsidR="007548C6" w:rsidRDefault="007548C6" w:rsidP="006D7A5E">
      <w:pPr>
        <w:rPr>
          <w:rFonts w:cstheme="minorHAnsi"/>
          <w:sz w:val="24"/>
          <w:szCs w:val="20"/>
        </w:rPr>
      </w:pPr>
      <w:r>
        <w:rPr>
          <w:rFonts w:cstheme="minorHAnsi"/>
          <w:sz w:val="24"/>
          <w:szCs w:val="20"/>
        </w:rPr>
        <w:lastRenderedPageBreak/>
        <w:t>Samtliga</w:t>
      </w:r>
      <w:r w:rsidRPr="007548C6">
        <w:rPr>
          <w:rFonts w:cstheme="minorHAnsi"/>
          <w:sz w:val="24"/>
          <w:szCs w:val="20"/>
        </w:rPr>
        <w:t xml:space="preserve"> elever som går på fritids trivs och majoriteten känner sig trygga på fritids. 95% känner att de har ett varierat utbud av aktiviteter på fritids. </w:t>
      </w:r>
    </w:p>
    <w:p w14:paraId="19FFB1A1" w14:textId="0DD31401" w:rsidR="00CE1985" w:rsidRPr="007548C6" w:rsidRDefault="00ED5D80" w:rsidP="006D7A5E">
      <w:pPr>
        <w:rPr>
          <w:rFonts w:cstheme="minorHAnsi"/>
          <w:sz w:val="24"/>
          <w:szCs w:val="20"/>
        </w:rPr>
      </w:pPr>
      <w:r w:rsidRPr="00E251E2">
        <w:rPr>
          <w:sz w:val="24"/>
          <w:szCs w:val="20"/>
        </w:rPr>
        <w:t>Resultat</w:t>
      </w:r>
      <w:r w:rsidR="00E17DAE">
        <w:rPr>
          <w:sz w:val="24"/>
          <w:szCs w:val="20"/>
        </w:rPr>
        <w:t>et av enkäten</w:t>
      </w:r>
      <w:r w:rsidRPr="00E251E2">
        <w:rPr>
          <w:sz w:val="24"/>
          <w:szCs w:val="20"/>
        </w:rPr>
        <w:t xml:space="preserve"> presenteras för eleverna och sedan förs samtal ute i grupperna hur vi jobbar vidare utifrån resultaten.</w:t>
      </w:r>
    </w:p>
    <w:p w14:paraId="3097EFC5" w14:textId="77777777" w:rsidR="00CE1985" w:rsidRDefault="00CE1985" w:rsidP="00D76B75">
      <w:pPr>
        <w:spacing w:after="236" w:line="256" w:lineRule="auto"/>
        <w:rPr>
          <w:rFonts w:asciiTheme="majorHAnsi" w:hAnsiTheme="majorHAnsi"/>
          <w:b/>
          <w:color w:val="4F81BD" w:themeColor="accent1"/>
          <w:sz w:val="26"/>
          <w:szCs w:val="26"/>
        </w:rPr>
      </w:pPr>
    </w:p>
    <w:p w14:paraId="551BD1AC" w14:textId="75F18646" w:rsidR="00B86013" w:rsidRDefault="001F09DA" w:rsidP="00D76B75">
      <w:pPr>
        <w:spacing w:after="236" w:line="256" w:lineRule="auto"/>
        <w:rPr>
          <w:rFonts w:asciiTheme="majorHAnsi" w:hAnsiTheme="majorHAnsi"/>
          <w:b/>
          <w:color w:val="4F81BD" w:themeColor="accent1"/>
          <w:sz w:val="26"/>
          <w:szCs w:val="26"/>
        </w:rPr>
      </w:pPr>
      <w:r w:rsidRPr="001A425B">
        <w:rPr>
          <w:rFonts w:asciiTheme="majorHAnsi" w:hAnsiTheme="majorHAnsi"/>
          <w:b/>
          <w:color w:val="4F81BD" w:themeColor="accent1"/>
          <w:sz w:val="26"/>
          <w:szCs w:val="26"/>
        </w:rPr>
        <w:t xml:space="preserve">Mål för läsåret </w:t>
      </w:r>
      <w:r w:rsidR="00707278">
        <w:rPr>
          <w:rFonts w:asciiTheme="majorHAnsi" w:hAnsiTheme="majorHAnsi"/>
          <w:b/>
          <w:color w:val="4F81BD" w:themeColor="accent1"/>
          <w:sz w:val="26"/>
          <w:szCs w:val="26"/>
        </w:rPr>
        <w:t>202</w:t>
      </w:r>
      <w:r w:rsidR="00FD5CE4">
        <w:rPr>
          <w:rFonts w:asciiTheme="majorHAnsi" w:hAnsiTheme="majorHAnsi"/>
          <w:b/>
          <w:color w:val="4F81BD" w:themeColor="accent1"/>
          <w:sz w:val="26"/>
          <w:szCs w:val="26"/>
        </w:rPr>
        <w:t>2</w:t>
      </w:r>
      <w:r w:rsidR="00707278">
        <w:rPr>
          <w:rFonts w:asciiTheme="majorHAnsi" w:hAnsiTheme="majorHAnsi"/>
          <w:b/>
          <w:color w:val="4F81BD" w:themeColor="accent1"/>
          <w:sz w:val="26"/>
          <w:szCs w:val="26"/>
        </w:rPr>
        <w:t>-202</w:t>
      </w:r>
      <w:r w:rsidR="00FD5CE4">
        <w:rPr>
          <w:rFonts w:asciiTheme="majorHAnsi" w:hAnsiTheme="majorHAnsi"/>
          <w:b/>
          <w:color w:val="4F81BD" w:themeColor="accent1"/>
          <w:sz w:val="26"/>
          <w:szCs w:val="26"/>
        </w:rPr>
        <w:t>3</w:t>
      </w:r>
    </w:p>
    <w:p w14:paraId="2747A215" w14:textId="77777777" w:rsidR="00DB358C" w:rsidRDefault="00AD660F" w:rsidP="00F47755">
      <w:pPr>
        <w:rPr>
          <w:rFonts w:asciiTheme="majorHAnsi" w:hAnsiTheme="majorHAnsi"/>
          <w:b/>
          <w:color w:val="00B0F0"/>
          <w:sz w:val="26"/>
          <w:szCs w:val="26"/>
        </w:rPr>
      </w:pPr>
      <w:r>
        <w:rPr>
          <w:rFonts w:asciiTheme="majorHAnsi" w:hAnsiTheme="majorHAnsi"/>
          <w:b/>
          <w:color w:val="00B0F0"/>
          <w:sz w:val="26"/>
          <w:szCs w:val="26"/>
        </w:rPr>
        <w:t>Skolan</w:t>
      </w:r>
    </w:p>
    <w:p w14:paraId="0221B701" w14:textId="77777777" w:rsidR="00CA6A0B" w:rsidRPr="00115DDA" w:rsidRDefault="00BE379A" w:rsidP="00F47755">
      <w:pPr>
        <w:rPr>
          <w:b/>
          <w:color w:val="4F81BD" w:themeColor="accent1"/>
          <w:sz w:val="26"/>
          <w:szCs w:val="26"/>
        </w:rPr>
      </w:pPr>
      <w:r w:rsidRPr="00115DDA">
        <w:rPr>
          <w:b/>
          <w:color w:val="4F81BD" w:themeColor="accent1"/>
          <w:sz w:val="26"/>
          <w:szCs w:val="26"/>
        </w:rPr>
        <w:t>Foku</w:t>
      </w:r>
      <w:r w:rsidR="00695DB1" w:rsidRPr="00115DDA">
        <w:rPr>
          <w:b/>
          <w:color w:val="4F81BD" w:themeColor="accent1"/>
          <w:sz w:val="26"/>
          <w:szCs w:val="26"/>
        </w:rPr>
        <w:t xml:space="preserve">sområden: </w:t>
      </w:r>
    </w:p>
    <w:p w14:paraId="62765DC1" w14:textId="77777777" w:rsidR="00C20D58" w:rsidRPr="00B30928" w:rsidRDefault="00C65DDC" w:rsidP="00DB358C">
      <w:pPr>
        <w:pStyle w:val="Liststycke"/>
        <w:numPr>
          <w:ilvl w:val="0"/>
          <w:numId w:val="16"/>
        </w:numPr>
        <w:rPr>
          <w:sz w:val="24"/>
          <w:szCs w:val="24"/>
        </w:rPr>
      </w:pPr>
      <w:r w:rsidRPr="00B30928">
        <w:rPr>
          <w:sz w:val="24"/>
          <w:szCs w:val="24"/>
        </w:rPr>
        <w:t>Genom främjande arbete med värdegrundsfrågor skapa en skola där eleverna känner sig trygga och kan utvecklas både kunskapsmässigt och socialt.</w:t>
      </w:r>
    </w:p>
    <w:p w14:paraId="71F79E63" w14:textId="11FD6617" w:rsidR="00953802" w:rsidRPr="00B30928" w:rsidRDefault="00BE379A" w:rsidP="00953802">
      <w:pPr>
        <w:pStyle w:val="Liststycke"/>
        <w:numPr>
          <w:ilvl w:val="0"/>
          <w:numId w:val="16"/>
        </w:numPr>
        <w:spacing w:after="0" w:line="240" w:lineRule="auto"/>
        <w:rPr>
          <w:rFonts w:eastAsia="Times New Roman" w:cstheme="minorHAnsi"/>
          <w:sz w:val="24"/>
          <w:szCs w:val="24"/>
        </w:rPr>
      </w:pPr>
      <w:r w:rsidRPr="00B30928">
        <w:rPr>
          <w:sz w:val="24"/>
          <w:szCs w:val="24"/>
        </w:rPr>
        <w:t>Genomföra</w:t>
      </w:r>
      <w:r w:rsidR="00953802" w:rsidRPr="00B30928">
        <w:rPr>
          <w:sz w:val="24"/>
          <w:szCs w:val="24"/>
        </w:rPr>
        <w:t xml:space="preserve"> kontinuerliga klassråd och elevråd och a</w:t>
      </w:r>
      <w:r w:rsidR="00953802" w:rsidRPr="00B30928">
        <w:rPr>
          <w:rFonts w:cs="Arial"/>
          <w:sz w:val="24"/>
          <w:szCs w:val="24"/>
        </w:rPr>
        <w:t>rbeta med medbestämmande. Vi kommer att medvetandegöra eleverna om deras möjligheter att visa delaktighet och komma med förslag på klassråden så att alla känner att de kan vara med och påverka.</w:t>
      </w:r>
    </w:p>
    <w:p w14:paraId="438434AD" w14:textId="001C86DD" w:rsidR="00435805" w:rsidRPr="00A676A0" w:rsidRDefault="00435805" w:rsidP="00953802">
      <w:pPr>
        <w:pStyle w:val="Liststycke"/>
        <w:numPr>
          <w:ilvl w:val="0"/>
          <w:numId w:val="16"/>
        </w:numPr>
        <w:spacing w:after="0" w:line="240" w:lineRule="auto"/>
        <w:rPr>
          <w:rFonts w:eastAsia="Times New Roman" w:cstheme="minorHAnsi"/>
          <w:sz w:val="24"/>
          <w:szCs w:val="24"/>
        </w:rPr>
      </w:pPr>
      <w:r w:rsidRPr="00A676A0">
        <w:rPr>
          <w:rFonts w:cs="Arial"/>
          <w:sz w:val="24"/>
          <w:szCs w:val="24"/>
        </w:rPr>
        <w:t>Gemensamma temadagar och utflyktsdagar.</w:t>
      </w:r>
      <w:r w:rsidR="00250840">
        <w:rPr>
          <w:rFonts w:cs="Arial"/>
          <w:sz w:val="24"/>
          <w:szCs w:val="24"/>
        </w:rPr>
        <w:t xml:space="preserve"> </w:t>
      </w:r>
    </w:p>
    <w:p w14:paraId="41E59C4D" w14:textId="4D1D2CFB" w:rsidR="00435805" w:rsidRPr="002A70D4" w:rsidRDefault="00435805" w:rsidP="00953802">
      <w:pPr>
        <w:pStyle w:val="Liststycke"/>
        <w:numPr>
          <w:ilvl w:val="0"/>
          <w:numId w:val="16"/>
        </w:numPr>
        <w:spacing w:after="0" w:line="240" w:lineRule="auto"/>
        <w:rPr>
          <w:rFonts w:eastAsia="Times New Roman" w:cstheme="minorHAnsi"/>
          <w:sz w:val="24"/>
          <w:szCs w:val="24"/>
        </w:rPr>
      </w:pPr>
      <w:r w:rsidRPr="00A676A0">
        <w:rPr>
          <w:rFonts w:cs="Arial"/>
          <w:sz w:val="24"/>
          <w:szCs w:val="24"/>
        </w:rPr>
        <w:t>Rastlekar</w:t>
      </w:r>
      <w:r w:rsidR="007C6B58" w:rsidRPr="00A676A0">
        <w:rPr>
          <w:rFonts w:cs="Arial"/>
          <w:sz w:val="24"/>
          <w:szCs w:val="24"/>
        </w:rPr>
        <w:t xml:space="preserve"> som elever från åk 3 ansvarar för.</w:t>
      </w:r>
    </w:p>
    <w:p w14:paraId="20AA0C71" w14:textId="77777777" w:rsidR="000D0277" w:rsidRPr="003B3E9F" w:rsidRDefault="000D0277" w:rsidP="007C36C4">
      <w:pPr>
        <w:pStyle w:val="Liststycke"/>
        <w:spacing w:after="160"/>
        <w:textAlignment w:val="center"/>
        <w:rPr>
          <w:rFonts w:cs="Arial"/>
          <w:sz w:val="24"/>
          <w:szCs w:val="24"/>
          <w:highlight w:val="yellow"/>
        </w:rPr>
      </w:pPr>
    </w:p>
    <w:p w14:paraId="36AC160E" w14:textId="77777777" w:rsidR="001D7748" w:rsidRPr="00115DDA" w:rsidRDefault="0071273D" w:rsidP="001D7748">
      <w:pPr>
        <w:spacing w:after="0" w:line="240" w:lineRule="auto"/>
        <w:rPr>
          <w:rFonts w:eastAsia="Times New Roman" w:cstheme="minorHAnsi"/>
          <w:b/>
          <w:color w:val="4F81BD" w:themeColor="accent1"/>
          <w:sz w:val="26"/>
          <w:szCs w:val="26"/>
          <w:lang w:eastAsia="sv-SE"/>
        </w:rPr>
      </w:pPr>
      <w:r w:rsidRPr="00115DDA">
        <w:rPr>
          <w:rFonts w:eastAsia="Times New Roman" w:cstheme="minorHAnsi"/>
          <w:b/>
          <w:color w:val="4F81BD" w:themeColor="accent1"/>
          <w:sz w:val="26"/>
          <w:szCs w:val="26"/>
          <w:lang w:eastAsia="sv-SE"/>
        </w:rPr>
        <w:t>Åtgärder för att nå målen:</w:t>
      </w:r>
    </w:p>
    <w:p w14:paraId="02D6EA1C" w14:textId="77777777" w:rsidR="001D7748" w:rsidRPr="00115DDA" w:rsidRDefault="001D7748" w:rsidP="001D7748">
      <w:pPr>
        <w:spacing w:after="0" w:line="240" w:lineRule="auto"/>
        <w:rPr>
          <w:rFonts w:eastAsia="Times New Roman" w:cstheme="minorHAnsi"/>
          <w:color w:val="FF0000"/>
          <w:sz w:val="24"/>
          <w:szCs w:val="24"/>
        </w:rPr>
      </w:pPr>
    </w:p>
    <w:p w14:paraId="09DFF18B" w14:textId="77777777" w:rsidR="008133DB" w:rsidRPr="002A70D4" w:rsidRDefault="00E87630" w:rsidP="005A6106">
      <w:pPr>
        <w:pStyle w:val="Liststycke"/>
        <w:numPr>
          <w:ilvl w:val="0"/>
          <w:numId w:val="16"/>
        </w:numPr>
        <w:spacing w:after="0" w:line="240" w:lineRule="auto"/>
        <w:rPr>
          <w:rFonts w:eastAsia="Times New Roman" w:cstheme="minorHAnsi"/>
          <w:sz w:val="24"/>
          <w:szCs w:val="24"/>
        </w:rPr>
      </w:pPr>
      <w:r w:rsidRPr="002A70D4">
        <w:rPr>
          <w:rFonts w:eastAsia="Times New Roman" w:cstheme="minorHAnsi"/>
          <w:sz w:val="24"/>
          <w:szCs w:val="24"/>
        </w:rPr>
        <w:t xml:space="preserve">Arbeta förebyggande med samtal och </w:t>
      </w:r>
      <w:r w:rsidR="00372D35" w:rsidRPr="002A70D4">
        <w:rPr>
          <w:rFonts w:eastAsia="Times New Roman" w:cstheme="minorHAnsi"/>
          <w:sz w:val="24"/>
          <w:szCs w:val="24"/>
        </w:rPr>
        <w:t>trivselregler/</w:t>
      </w:r>
      <w:r w:rsidRPr="002A70D4">
        <w:rPr>
          <w:rFonts w:eastAsia="Times New Roman" w:cstheme="minorHAnsi"/>
          <w:sz w:val="24"/>
          <w:szCs w:val="24"/>
        </w:rPr>
        <w:t>ordningsregler för att behålla</w:t>
      </w:r>
      <w:r w:rsidR="00F47755" w:rsidRPr="002A70D4">
        <w:rPr>
          <w:rFonts w:eastAsia="Times New Roman" w:cstheme="minorHAnsi"/>
          <w:sz w:val="24"/>
          <w:szCs w:val="24"/>
        </w:rPr>
        <w:t xml:space="preserve"> och öka tryggheten och trivseln bland eleverna</w:t>
      </w:r>
      <w:r w:rsidRPr="002A70D4">
        <w:rPr>
          <w:rFonts w:eastAsia="Times New Roman" w:cstheme="minorHAnsi"/>
          <w:sz w:val="24"/>
          <w:szCs w:val="24"/>
        </w:rPr>
        <w:t xml:space="preserve">. </w:t>
      </w:r>
    </w:p>
    <w:p w14:paraId="6F420BE8" w14:textId="58CD8A28" w:rsidR="004A63E6" w:rsidRPr="00C15B6E" w:rsidRDefault="00372D35" w:rsidP="009125A8">
      <w:pPr>
        <w:pStyle w:val="Liststycke"/>
        <w:numPr>
          <w:ilvl w:val="0"/>
          <w:numId w:val="16"/>
        </w:numPr>
        <w:spacing w:after="0" w:line="240" w:lineRule="auto"/>
        <w:rPr>
          <w:rFonts w:eastAsia="Times New Roman" w:cstheme="minorHAnsi"/>
          <w:sz w:val="24"/>
          <w:szCs w:val="24"/>
        </w:rPr>
      </w:pPr>
      <w:r w:rsidRPr="00C15B6E">
        <w:rPr>
          <w:rFonts w:eastAsia="Times New Roman" w:cstheme="minorHAnsi"/>
          <w:sz w:val="24"/>
          <w:szCs w:val="24"/>
        </w:rPr>
        <w:t>Arbeta</w:t>
      </w:r>
      <w:r w:rsidR="00E87630" w:rsidRPr="00C15B6E">
        <w:rPr>
          <w:rFonts w:eastAsia="Times New Roman" w:cstheme="minorHAnsi"/>
          <w:sz w:val="24"/>
          <w:szCs w:val="24"/>
        </w:rPr>
        <w:t xml:space="preserve"> med </w:t>
      </w:r>
      <w:r w:rsidR="002A70D4" w:rsidRPr="00C15B6E">
        <w:rPr>
          <w:rFonts w:eastAsia="Times New Roman" w:cstheme="minorHAnsi"/>
          <w:sz w:val="24"/>
          <w:szCs w:val="24"/>
        </w:rPr>
        <w:t>värdegrund</w:t>
      </w:r>
      <w:r w:rsidR="004D3D6D">
        <w:rPr>
          <w:rFonts w:eastAsia="Times New Roman" w:cstheme="minorHAnsi"/>
          <w:sz w:val="24"/>
          <w:szCs w:val="24"/>
        </w:rPr>
        <w:t>en</w:t>
      </w:r>
      <w:r w:rsidR="002A70D4" w:rsidRPr="00C15B6E">
        <w:rPr>
          <w:rFonts w:eastAsia="Times New Roman" w:cstheme="minorHAnsi"/>
          <w:sz w:val="24"/>
          <w:szCs w:val="24"/>
        </w:rPr>
        <w:t>, exempelvis</w:t>
      </w:r>
      <w:r w:rsidR="00494512">
        <w:rPr>
          <w:rFonts w:eastAsia="Times New Roman" w:cstheme="minorHAnsi"/>
          <w:sz w:val="24"/>
          <w:szCs w:val="24"/>
        </w:rPr>
        <w:t xml:space="preserve"> med</w:t>
      </w:r>
      <w:r w:rsidR="002A70D4" w:rsidRPr="00C15B6E">
        <w:rPr>
          <w:rFonts w:eastAsia="Times New Roman" w:cstheme="minorHAnsi"/>
          <w:sz w:val="24"/>
          <w:szCs w:val="24"/>
        </w:rPr>
        <w:t xml:space="preserve"> </w:t>
      </w:r>
      <w:r w:rsidR="00E87630" w:rsidRPr="00C15B6E">
        <w:rPr>
          <w:rFonts w:eastAsia="Times New Roman" w:cstheme="minorHAnsi"/>
          <w:sz w:val="24"/>
          <w:szCs w:val="24"/>
        </w:rPr>
        <w:t>EQ-material</w:t>
      </w:r>
      <w:r w:rsidR="00EE5EE9">
        <w:rPr>
          <w:rFonts w:eastAsia="Times New Roman" w:cstheme="minorHAnsi"/>
          <w:sz w:val="24"/>
          <w:szCs w:val="24"/>
        </w:rPr>
        <w:t>, ”Stopp min kropp” samt</w:t>
      </w:r>
      <w:r w:rsidR="002A70D4" w:rsidRPr="00C15B6E">
        <w:rPr>
          <w:rFonts w:eastAsia="Times New Roman" w:cstheme="minorHAnsi"/>
          <w:sz w:val="24"/>
          <w:szCs w:val="24"/>
        </w:rPr>
        <w:t xml:space="preserve"> Bamse</w:t>
      </w:r>
      <w:r w:rsidR="004D3D6D">
        <w:rPr>
          <w:rFonts w:eastAsia="Times New Roman" w:cstheme="minorHAnsi"/>
          <w:sz w:val="24"/>
          <w:szCs w:val="24"/>
        </w:rPr>
        <w:t>s värdegrundsmaterial,</w:t>
      </w:r>
      <w:r w:rsidR="00E87630" w:rsidRPr="00C15B6E">
        <w:rPr>
          <w:rFonts w:eastAsia="Times New Roman" w:cstheme="minorHAnsi"/>
          <w:sz w:val="24"/>
          <w:szCs w:val="24"/>
        </w:rPr>
        <w:t xml:space="preserve"> för att eleverna ska öka sin empatiska förmåga och lära sig</w:t>
      </w:r>
      <w:r w:rsidRPr="00C15B6E">
        <w:rPr>
          <w:rFonts w:eastAsia="Times New Roman" w:cstheme="minorHAnsi"/>
          <w:sz w:val="24"/>
          <w:szCs w:val="24"/>
        </w:rPr>
        <w:t xml:space="preserve"> </w:t>
      </w:r>
      <w:r w:rsidR="00E87630" w:rsidRPr="00C15B6E">
        <w:rPr>
          <w:rFonts w:eastAsia="Times New Roman" w:cstheme="minorHAnsi"/>
          <w:sz w:val="24"/>
          <w:szCs w:val="24"/>
        </w:rPr>
        <w:t>att ta hänsyn till varandra</w:t>
      </w:r>
      <w:r w:rsidRPr="00C15B6E">
        <w:rPr>
          <w:rFonts w:eastAsia="Times New Roman" w:cstheme="minorHAnsi"/>
          <w:sz w:val="24"/>
          <w:szCs w:val="24"/>
        </w:rPr>
        <w:t xml:space="preserve">. </w:t>
      </w:r>
    </w:p>
    <w:p w14:paraId="53CFACC5" w14:textId="14531A44" w:rsidR="00F47755" w:rsidRPr="00EE5EE9" w:rsidRDefault="00F47755" w:rsidP="009125A8">
      <w:pPr>
        <w:pStyle w:val="Liststycke"/>
        <w:numPr>
          <w:ilvl w:val="0"/>
          <w:numId w:val="16"/>
        </w:numPr>
        <w:spacing w:after="0" w:line="240" w:lineRule="auto"/>
        <w:rPr>
          <w:rFonts w:eastAsia="Times New Roman" w:cstheme="minorHAnsi"/>
          <w:sz w:val="24"/>
          <w:szCs w:val="24"/>
        </w:rPr>
      </w:pPr>
      <w:r w:rsidRPr="00EE5EE9">
        <w:rPr>
          <w:rFonts w:eastAsia="Times New Roman" w:cstheme="minorHAnsi"/>
          <w:sz w:val="24"/>
          <w:szCs w:val="24"/>
        </w:rPr>
        <w:t>Regelbund</w:t>
      </w:r>
      <w:r w:rsidR="00B35B82">
        <w:rPr>
          <w:rFonts w:eastAsia="Times New Roman" w:cstheme="minorHAnsi"/>
          <w:sz w:val="24"/>
          <w:szCs w:val="24"/>
        </w:rPr>
        <w:t>na</w:t>
      </w:r>
      <w:r w:rsidRPr="00EE5EE9">
        <w:rPr>
          <w:rFonts w:eastAsia="Times New Roman" w:cstheme="minorHAnsi"/>
          <w:sz w:val="24"/>
          <w:szCs w:val="24"/>
        </w:rPr>
        <w:t xml:space="preserve"> tillfällen för rastlekar som alla elever är inbjudna att delta i. </w:t>
      </w:r>
    </w:p>
    <w:p w14:paraId="6123E90A" w14:textId="76A7C87F" w:rsidR="00C425A0" w:rsidRPr="00EE5EE9" w:rsidRDefault="006909A8" w:rsidP="00C425A0">
      <w:pPr>
        <w:pStyle w:val="Liststycke"/>
        <w:numPr>
          <w:ilvl w:val="0"/>
          <w:numId w:val="16"/>
        </w:numPr>
        <w:spacing w:after="0" w:line="240" w:lineRule="auto"/>
        <w:rPr>
          <w:rFonts w:eastAsia="Times New Roman" w:cstheme="minorHAnsi"/>
          <w:sz w:val="24"/>
          <w:szCs w:val="24"/>
        </w:rPr>
      </w:pPr>
      <w:r>
        <w:rPr>
          <w:rFonts w:eastAsia="Times New Roman" w:cstheme="minorHAnsi"/>
          <w:sz w:val="24"/>
          <w:szCs w:val="24"/>
        </w:rPr>
        <w:t>R</w:t>
      </w:r>
      <w:r w:rsidR="0079477D" w:rsidRPr="00EE5EE9">
        <w:rPr>
          <w:rFonts w:eastAsia="Times New Roman" w:cstheme="minorHAnsi"/>
          <w:sz w:val="24"/>
          <w:szCs w:val="24"/>
        </w:rPr>
        <w:t xml:space="preserve">egelbundna klassråd med dagordning, där eleverna kan visa delaktighet och komma med förslag och synpunkter (medbestämmande). </w:t>
      </w:r>
    </w:p>
    <w:p w14:paraId="39B01EEB" w14:textId="0A9524D2" w:rsidR="00435805" w:rsidRDefault="00435805" w:rsidP="00C425A0">
      <w:pPr>
        <w:pStyle w:val="Liststycke"/>
        <w:numPr>
          <w:ilvl w:val="0"/>
          <w:numId w:val="16"/>
        </w:numPr>
        <w:spacing w:after="0" w:line="240" w:lineRule="auto"/>
        <w:rPr>
          <w:rFonts w:eastAsia="Times New Roman" w:cstheme="minorHAnsi"/>
          <w:sz w:val="24"/>
          <w:szCs w:val="24"/>
        </w:rPr>
      </w:pPr>
      <w:r w:rsidRPr="00EE5EE9">
        <w:rPr>
          <w:rFonts w:eastAsia="Times New Roman" w:cstheme="minorHAnsi"/>
          <w:sz w:val="24"/>
          <w:szCs w:val="24"/>
        </w:rPr>
        <w:t>Planera och genomföra temadagar och utflyktsdagar.</w:t>
      </w:r>
    </w:p>
    <w:p w14:paraId="16B23B46" w14:textId="72029D39" w:rsidR="00EE5EE9" w:rsidRDefault="00494512" w:rsidP="00494512">
      <w:pPr>
        <w:numPr>
          <w:ilvl w:val="0"/>
          <w:numId w:val="16"/>
        </w:numPr>
        <w:spacing w:after="0" w:line="240" w:lineRule="auto"/>
        <w:rPr>
          <w:sz w:val="24"/>
          <w:szCs w:val="24"/>
          <w:lang w:eastAsia="sv-SE"/>
        </w:rPr>
      </w:pPr>
      <w:r>
        <w:rPr>
          <w:sz w:val="24"/>
          <w:szCs w:val="24"/>
          <w:lang w:eastAsia="sv-SE"/>
        </w:rPr>
        <w:t>V</w:t>
      </w:r>
      <w:r w:rsidR="00EE5EE9" w:rsidRPr="001C0F2F">
        <w:rPr>
          <w:sz w:val="24"/>
          <w:szCs w:val="24"/>
          <w:lang w:eastAsia="sv-SE"/>
        </w:rPr>
        <w:t xml:space="preserve">uxna </w:t>
      </w:r>
      <w:r>
        <w:rPr>
          <w:sz w:val="24"/>
          <w:szCs w:val="24"/>
          <w:lang w:eastAsia="sv-SE"/>
        </w:rPr>
        <w:t xml:space="preserve">finns ute </w:t>
      </w:r>
      <w:r w:rsidR="00EE5EE9">
        <w:rPr>
          <w:sz w:val="24"/>
          <w:szCs w:val="24"/>
          <w:lang w:eastAsia="sv-SE"/>
        </w:rPr>
        <w:t>på skolgården</w:t>
      </w:r>
      <w:r>
        <w:rPr>
          <w:sz w:val="24"/>
          <w:szCs w:val="24"/>
          <w:lang w:eastAsia="sv-SE"/>
        </w:rPr>
        <w:t xml:space="preserve"> under rasterna</w:t>
      </w:r>
      <w:r w:rsidR="00EE5EE9" w:rsidRPr="001C0F2F">
        <w:rPr>
          <w:sz w:val="24"/>
          <w:szCs w:val="24"/>
          <w:lang w:eastAsia="sv-SE"/>
        </w:rPr>
        <w:t>, e</w:t>
      </w:r>
      <w:r w:rsidR="00EE5EE9">
        <w:rPr>
          <w:sz w:val="24"/>
          <w:szCs w:val="24"/>
          <w:lang w:eastAsia="sv-SE"/>
        </w:rPr>
        <w:t>nligt upprättat rastvärdschema.</w:t>
      </w:r>
      <w:r w:rsidR="001913AC">
        <w:rPr>
          <w:sz w:val="24"/>
          <w:szCs w:val="24"/>
          <w:lang w:eastAsia="sv-SE"/>
        </w:rPr>
        <w:t xml:space="preserve"> Rastvärdarna delger</w:t>
      </w:r>
      <w:r>
        <w:rPr>
          <w:sz w:val="24"/>
          <w:szCs w:val="24"/>
          <w:lang w:eastAsia="sv-SE"/>
        </w:rPr>
        <w:t xml:space="preserve"> (vid behov)</w:t>
      </w:r>
      <w:r w:rsidR="001913AC">
        <w:rPr>
          <w:sz w:val="24"/>
          <w:szCs w:val="24"/>
          <w:lang w:eastAsia="sv-SE"/>
        </w:rPr>
        <w:t xml:space="preserve"> berörda pedagoger hur rasten varit.</w:t>
      </w:r>
    </w:p>
    <w:p w14:paraId="6956830C" w14:textId="7BDE0B54" w:rsidR="00D44BD9" w:rsidRPr="00D44BD9" w:rsidRDefault="00D44BD9" w:rsidP="00D44BD9">
      <w:pPr>
        <w:pStyle w:val="Liststycke"/>
        <w:numPr>
          <w:ilvl w:val="0"/>
          <w:numId w:val="16"/>
        </w:numPr>
        <w:spacing w:after="0" w:line="240" w:lineRule="auto"/>
        <w:rPr>
          <w:rFonts w:eastAsia="Times New Roman" w:cstheme="minorHAnsi"/>
          <w:sz w:val="24"/>
          <w:szCs w:val="24"/>
        </w:rPr>
      </w:pPr>
      <w:r w:rsidRPr="00A00208">
        <w:rPr>
          <w:rFonts w:cs="Arial"/>
          <w:sz w:val="24"/>
          <w:szCs w:val="24"/>
        </w:rPr>
        <w:t xml:space="preserve">Åk 3:s elever turas om att vara </w:t>
      </w:r>
      <w:r>
        <w:rPr>
          <w:rFonts w:cs="Arial"/>
          <w:sz w:val="24"/>
          <w:szCs w:val="24"/>
        </w:rPr>
        <w:t>elev-</w:t>
      </w:r>
      <w:r w:rsidRPr="00A00208">
        <w:rPr>
          <w:rFonts w:cs="Arial"/>
          <w:sz w:val="24"/>
          <w:szCs w:val="24"/>
        </w:rPr>
        <w:t>rastvärdar</w:t>
      </w:r>
      <w:r>
        <w:rPr>
          <w:rFonts w:cs="Arial"/>
          <w:sz w:val="24"/>
          <w:szCs w:val="24"/>
        </w:rPr>
        <w:t xml:space="preserve">. De </w:t>
      </w:r>
      <w:r w:rsidRPr="00A00208">
        <w:rPr>
          <w:rFonts w:cs="Arial"/>
          <w:sz w:val="24"/>
          <w:szCs w:val="24"/>
        </w:rPr>
        <w:t>värna</w:t>
      </w:r>
      <w:r>
        <w:rPr>
          <w:rFonts w:cs="Arial"/>
          <w:sz w:val="24"/>
          <w:szCs w:val="24"/>
        </w:rPr>
        <w:t>r</w:t>
      </w:r>
      <w:r w:rsidRPr="00A00208">
        <w:rPr>
          <w:rFonts w:cs="Arial"/>
          <w:sz w:val="24"/>
          <w:szCs w:val="24"/>
        </w:rPr>
        <w:t xml:space="preserve"> om att rasterna fungerar bra och att eleverna på skolan visar varandra respekt.  </w:t>
      </w:r>
    </w:p>
    <w:p w14:paraId="22120543" w14:textId="77777777" w:rsidR="007C36C4" w:rsidRPr="003B3E9F" w:rsidRDefault="007C36C4" w:rsidP="0019165F">
      <w:pPr>
        <w:spacing w:after="0" w:line="240" w:lineRule="auto"/>
        <w:rPr>
          <w:b/>
          <w:color w:val="4F81BD" w:themeColor="accent1"/>
          <w:sz w:val="26"/>
          <w:szCs w:val="26"/>
          <w:highlight w:val="yellow"/>
        </w:rPr>
      </w:pPr>
    </w:p>
    <w:p w14:paraId="28609184" w14:textId="77777777" w:rsidR="00203683" w:rsidRPr="00741864" w:rsidRDefault="00203683" w:rsidP="0019165F">
      <w:pPr>
        <w:spacing w:after="0" w:line="240" w:lineRule="auto"/>
        <w:rPr>
          <w:b/>
          <w:color w:val="4F81BD" w:themeColor="accent1"/>
          <w:sz w:val="26"/>
          <w:szCs w:val="26"/>
        </w:rPr>
      </w:pPr>
    </w:p>
    <w:p w14:paraId="1BBB34F2" w14:textId="77777777" w:rsidR="00AD660F" w:rsidRPr="00EE51E3" w:rsidRDefault="00AD660F" w:rsidP="00132C8C">
      <w:pPr>
        <w:spacing w:after="0" w:line="240" w:lineRule="auto"/>
        <w:rPr>
          <w:rFonts w:asciiTheme="majorHAnsi" w:eastAsia="Times New Roman" w:hAnsiTheme="majorHAnsi" w:cstheme="minorHAnsi"/>
          <w:color w:val="00B0F0"/>
          <w:sz w:val="26"/>
          <w:szCs w:val="26"/>
        </w:rPr>
      </w:pPr>
      <w:r w:rsidRPr="00EE51E3">
        <w:rPr>
          <w:rFonts w:asciiTheme="majorHAnsi" w:hAnsiTheme="majorHAnsi"/>
          <w:b/>
          <w:color w:val="00B0F0"/>
          <w:sz w:val="26"/>
          <w:szCs w:val="26"/>
        </w:rPr>
        <w:t>Fritids</w:t>
      </w:r>
    </w:p>
    <w:p w14:paraId="77EAE008" w14:textId="77777777" w:rsidR="00132C8C" w:rsidRPr="00EE51E3" w:rsidRDefault="00132C8C" w:rsidP="00132C8C">
      <w:pPr>
        <w:spacing w:after="0" w:line="240" w:lineRule="auto"/>
        <w:rPr>
          <w:rFonts w:asciiTheme="majorHAnsi" w:eastAsia="Times New Roman" w:hAnsiTheme="majorHAnsi" w:cstheme="minorHAnsi"/>
          <w:color w:val="00B0F0"/>
          <w:sz w:val="26"/>
          <w:szCs w:val="26"/>
        </w:rPr>
      </w:pPr>
    </w:p>
    <w:p w14:paraId="04ED5EF3" w14:textId="77777777" w:rsidR="00741864" w:rsidRPr="00EE51E3" w:rsidRDefault="00741864" w:rsidP="00741864">
      <w:pPr>
        <w:rPr>
          <w:b/>
          <w:color w:val="4F81BD" w:themeColor="accent1"/>
          <w:sz w:val="26"/>
          <w:szCs w:val="26"/>
        </w:rPr>
      </w:pPr>
      <w:r w:rsidRPr="00EE51E3">
        <w:rPr>
          <w:b/>
          <w:color w:val="4F81BD" w:themeColor="accent1"/>
          <w:sz w:val="26"/>
          <w:szCs w:val="26"/>
        </w:rPr>
        <w:t>Fokusområden:</w:t>
      </w:r>
    </w:p>
    <w:p w14:paraId="2160433B" w14:textId="77777777" w:rsidR="00741864" w:rsidRPr="00EE51E3" w:rsidRDefault="00741864" w:rsidP="00741864">
      <w:pPr>
        <w:pStyle w:val="Liststycke"/>
        <w:numPr>
          <w:ilvl w:val="0"/>
          <w:numId w:val="43"/>
        </w:numPr>
        <w:spacing w:after="160" w:line="252" w:lineRule="auto"/>
        <w:rPr>
          <w:sz w:val="24"/>
          <w:szCs w:val="24"/>
        </w:rPr>
      </w:pPr>
      <w:r w:rsidRPr="00EE51E3">
        <w:rPr>
          <w:sz w:val="24"/>
          <w:szCs w:val="24"/>
        </w:rPr>
        <w:t>I vårt upptagningsområde har vi en mångfald av kulturer, familjesituationer och erfarenheter av det svenska språket – detta innebär att vi medvetet jobbar med normkritiskt arbete.</w:t>
      </w:r>
    </w:p>
    <w:p w14:paraId="04FFF5B2" w14:textId="77777777" w:rsidR="00741864" w:rsidRPr="00EE51E3" w:rsidRDefault="00741864" w:rsidP="00741864">
      <w:pPr>
        <w:spacing w:after="160" w:line="252" w:lineRule="auto"/>
        <w:rPr>
          <w:b/>
          <w:color w:val="4F81BD" w:themeColor="accent1"/>
          <w:sz w:val="24"/>
          <w:szCs w:val="24"/>
        </w:rPr>
      </w:pPr>
      <w:r w:rsidRPr="00EE51E3">
        <w:rPr>
          <w:b/>
          <w:color w:val="4F81BD" w:themeColor="accent1"/>
          <w:sz w:val="26"/>
          <w:szCs w:val="26"/>
        </w:rPr>
        <w:lastRenderedPageBreak/>
        <w:t>Åtgärder för att nå målen</w:t>
      </w:r>
      <w:r w:rsidRPr="00EE51E3">
        <w:rPr>
          <w:b/>
          <w:color w:val="4F81BD" w:themeColor="accent1"/>
          <w:sz w:val="24"/>
          <w:szCs w:val="24"/>
        </w:rPr>
        <w:t>:</w:t>
      </w:r>
    </w:p>
    <w:p w14:paraId="6A81572C" w14:textId="41473D50" w:rsidR="00741864" w:rsidRPr="00EE51E3" w:rsidRDefault="00741864" w:rsidP="00741864">
      <w:pPr>
        <w:pStyle w:val="Liststycke"/>
        <w:numPr>
          <w:ilvl w:val="0"/>
          <w:numId w:val="44"/>
        </w:numPr>
        <w:spacing w:after="160" w:line="252" w:lineRule="auto"/>
        <w:rPr>
          <w:sz w:val="24"/>
          <w:szCs w:val="24"/>
        </w:rPr>
      </w:pPr>
      <w:r w:rsidRPr="00EE51E3">
        <w:rPr>
          <w:sz w:val="24"/>
          <w:szCs w:val="24"/>
        </w:rPr>
        <w:t>Arbeta medvetet med bemötande och språkbruk, medmänsklighet, förståelse och acceptans för olikheter. Detta görs genom samarbets</w:t>
      </w:r>
      <w:r w:rsidR="0009097E" w:rsidRPr="00EE51E3">
        <w:rPr>
          <w:sz w:val="24"/>
          <w:szCs w:val="24"/>
        </w:rPr>
        <w:t>övningar</w:t>
      </w:r>
      <w:r w:rsidRPr="00EE51E3">
        <w:rPr>
          <w:sz w:val="24"/>
          <w:szCs w:val="24"/>
        </w:rPr>
        <w:t xml:space="preserve">, </w:t>
      </w:r>
      <w:r w:rsidR="0009097E" w:rsidRPr="00EE51E3">
        <w:rPr>
          <w:sz w:val="24"/>
          <w:szCs w:val="24"/>
        </w:rPr>
        <w:t>Kooperativt Lärande, undervisning</w:t>
      </w:r>
      <w:r w:rsidRPr="00EE51E3">
        <w:rPr>
          <w:sz w:val="24"/>
          <w:szCs w:val="24"/>
        </w:rPr>
        <w:t xml:space="preserve"> som ger kännedom om varandras kulturer</w:t>
      </w:r>
      <w:r w:rsidR="0009097E" w:rsidRPr="00EE51E3">
        <w:rPr>
          <w:sz w:val="24"/>
          <w:szCs w:val="24"/>
        </w:rPr>
        <w:t>/olikheter</w:t>
      </w:r>
      <w:r w:rsidRPr="00EE51E3">
        <w:rPr>
          <w:sz w:val="24"/>
          <w:szCs w:val="24"/>
        </w:rPr>
        <w:t xml:space="preserve">, EQ-frågor, fritidsmöten, korrigera ”dåligt” språkbruk och trivselregler. </w:t>
      </w:r>
    </w:p>
    <w:p w14:paraId="45854875" w14:textId="6DE99762" w:rsidR="006D7A5E" w:rsidRDefault="006D7A5E" w:rsidP="006D7A5E">
      <w:pPr>
        <w:spacing w:after="160" w:line="252" w:lineRule="auto"/>
        <w:rPr>
          <w:sz w:val="24"/>
          <w:szCs w:val="24"/>
        </w:rPr>
      </w:pPr>
    </w:p>
    <w:p w14:paraId="634CCE8D" w14:textId="49350585" w:rsidR="00C76343" w:rsidRPr="00E25ECE" w:rsidRDefault="00C76343" w:rsidP="00C76343">
      <w:pPr>
        <w:keepNext/>
        <w:keepLines/>
        <w:spacing w:before="200"/>
        <w:outlineLvl w:val="1"/>
        <w:rPr>
          <w:rFonts w:asciiTheme="majorHAnsi" w:eastAsia="Times New Roman" w:hAnsiTheme="majorHAnsi" w:cstheme="majorBidi"/>
          <w:b/>
          <w:bCs/>
          <w:color w:val="4F81BD" w:themeColor="accent1"/>
          <w:sz w:val="26"/>
          <w:szCs w:val="26"/>
          <w:lang w:eastAsia="sv-SE"/>
        </w:rPr>
      </w:pPr>
      <w:r>
        <w:rPr>
          <w:rFonts w:asciiTheme="majorHAnsi" w:eastAsia="Times New Roman" w:hAnsiTheme="majorHAnsi" w:cstheme="majorBidi"/>
          <w:b/>
          <w:bCs/>
          <w:color w:val="4F81BD" w:themeColor="accent1"/>
          <w:sz w:val="26"/>
          <w:szCs w:val="26"/>
          <w:lang w:eastAsia="sv-SE"/>
        </w:rPr>
        <w:t>Fokusområden för hela rektorsområdet läsåret 202</w:t>
      </w:r>
      <w:r w:rsidR="007A6F1E">
        <w:rPr>
          <w:rFonts w:asciiTheme="majorHAnsi" w:eastAsia="Times New Roman" w:hAnsiTheme="majorHAnsi" w:cstheme="majorBidi"/>
          <w:b/>
          <w:bCs/>
          <w:color w:val="4F81BD" w:themeColor="accent1"/>
          <w:sz w:val="26"/>
          <w:szCs w:val="26"/>
          <w:lang w:eastAsia="sv-SE"/>
        </w:rPr>
        <w:t>2</w:t>
      </w:r>
      <w:r>
        <w:rPr>
          <w:rFonts w:asciiTheme="majorHAnsi" w:eastAsia="Times New Roman" w:hAnsiTheme="majorHAnsi" w:cstheme="majorBidi"/>
          <w:b/>
          <w:bCs/>
          <w:color w:val="4F81BD" w:themeColor="accent1"/>
          <w:sz w:val="26"/>
          <w:szCs w:val="26"/>
          <w:lang w:eastAsia="sv-SE"/>
        </w:rPr>
        <w:t>-202</w:t>
      </w:r>
      <w:r w:rsidR="007A6F1E">
        <w:rPr>
          <w:rFonts w:asciiTheme="majorHAnsi" w:eastAsia="Times New Roman" w:hAnsiTheme="majorHAnsi" w:cstheme="majorBidi"/>
          <w:b/>
          <w:bCs/>
          <w:color w:val="4F81BD" w:themeColor="accent1"/>
          <w:sz w:val="26"/>
          <w:szCs w:val="26"/>
          <w:lang w:eastAsia="sv-SE"/>
        </w:rPr>
        <w:t>3</w:t>
      </w:r>
    </w:p>
    <w:p w14:paraId="1C628FD0" w14:textId="650B4F87" w:rsidR="00115A43" w:rsidRDefault="00115A43" w:rsidP="00C76343">
      <w:pPr>
        <w:pStyle w:val="Liststycke"/>
        <w:numPr>
          <w:ilvl w:val="0"/>
          <w:numId w:val="36"/>
        </w:numPr>
        <w:spacing w:after="160" w:line="252" w:lineRule="auto"/>
        <w:rPr>
          <w:sz w:val="24"/>
          <w:szCs w:val="24"/>
        </w:rPr>
      </w:pPr>
      <w:r>
        <w:rPr>
          <w:sz w:val="24"/>
          <w:szCs w:val="24"/>
        </w:rPr>
        <w:t>Arbeta för en likvärdig skola och en tillgänglig lärmiljö för alla elever</w:t>
      </w:r>
      <w:r w:rsidR="00BC0FB8">
        <w:rPr>
          <w:sz w:val="24"/>
          <w:szCs w:val="24"/>
        </w:rPr>
        <w:t>.</w:t>
      </w:r>
    </w:p>
    <w:p w14:paraId="35617586" w14:textId="5C222CFC" w:rsidR="006D7A5E" w:rsidRPr="007B2A15" w:rsidRDefault="00BC0FB8" w:rsidP="00C76343">
      <w:pPr>
        <w:pStyle w:val="Liststycke"/>
        <w:numPr>
          <w:ilvl w:val="0"/>
          <w:numId w:val="36"/>
        </w:numPr>
        <w:spacing w:after="160" w:line="252" w:lineRule="auto"/>
        <w:rPr>
          <w:sz w:val="24"/>
          <w:szCs w:val="24"/>
        </w:rPr>
      </w:pPr>
      <w:r>
        <w:rPr>
          <w:sz w:val="24"/>
          <w:szCs w:val="24"/>
        </w:rPr>
        <w:t>Arbeta med K</w:t>
      </w:r>
      <w:r w:rsidR="00C76343" w:rsidRPr="007B2A15">
        <w:rPr>
          <w:sz w:val="24"/>
          <w:szCs w:val="24"/>
        </w:rPr>
        <w:t>ooperativt Lärande (KL)</w:t>
      </w:r>
      <w:r w:rsidR="00115A43">
        <w:rPr>
          <w:sz w:val="24"/>
          <w:szCs w:val="24"/>
        </w:rPr>
        <w:t xml:space="preserve">. KL är ett </w:t>
      </w:r>
      <w:r w:rsidR="006F521E">
        <w:rPr>
          <w:sz w:val="24"/>
          <w:szCs w:val="24"/>
        </w:rPr>
        <w:t xml:space="preserve">förhållningssätt och ett elevaktivt arbetssätt </w:t>
      </w:r>
      <w:r w:rsidR="006F521E" w:rsidRPr="006F521E">
        <w:rPr>
          <w:sz w:val="24"/>
          <w:szCs w:val="24"/>
        </w:rPr>
        <w:t xml:space="preserve">som </w:t>
      </w:r>
      <w:r w:rsidR="00C76343" w:rsidRPr="006F521E">
        <w:rPr>
          <w:sz w:val="24"/>
          <w:szCs w:val="24"/>
        </w:rPr>
        <w:t>stärk</w:t>
      </w:r>
      <w:r w:rsidR="006F521E" w:rsidRPr="006F521E">
        <w:rPr>
          <w:sz w:val="24"/>
          <w:szCs w:val="24"/>
        </w:rPr>
        <w:t>er</w:t>
      </w:r>
      <w:r w:rsidR="00C76343" w:rsidRPr="006F521E">
        <w:rPr>
          <w:sz w:val="24"/>
          <w:szCs w:val="24"/>
        </w:rPr>
        <w:t xml:space="preserve"> elevdelaktigheten och använd</w:t>
      </w:r>
      <w:r w:rsidR="006F521E" w:rsidRPr="006F521E">
        <w:rPr>
          <w:sz w:val="24"/>
          <w:szCs w:val="24"/>
        </w:rPr>
        <w:t>er</w:t>
      </w:r>
      <w:r w:rsidR="00C76343" w:rsidRPr="006F521E">
        <w:rPr>
          <w:sz w:val="24"/>
          <w:szCs w:val="24"/>
        </w:rPr>
        <w:t xml:space="preserve"> eleverna som lärresurser för varandra under strukturerade former.</w:t>
      </w:r>
    </w:p>
    <w:p w14:paraId="2710CDA9" w14:textId="10851EF8" w:rsidR="00C76343" w:rsidRPr="006F521E" w:rsidRDefault="00BC0FB8" w:rsidP="00C76343">
      <w:pPr>
        <w:pStyle w:val="Liststycke"/>
        <w:numPr>
          <w:ilvl w:val="0"/>
          <w:numId w:val="36"/>
        </w:numPr>
        <w:spacing w:after="160" w:line="252" w:lineRule="auto"/>
        <w:rPr>
          <w:sz w:val="24"/>
          <w:szCs w:val="24"/>
        </w:rPr>
      </w:pPr>
      <w:r>
        <w:rPr>
          <w:sz w:val="24"/>
          <w:szCs w:val="24"/>
        </w:rPr>
        <w:t>Arbeta med Sp</w:t>
      </w:r>
      <w:r w:rsidR="00C76343" w:rsidRPr="006F521E">
        <w:rPr>
          <w:sz w:val="24"/>
          <w:szCs w:val="24"/>
        </w:rPr>
        <w:t xml:space="preserve">råk- och kunskapsutvecklande arbetssätt (SKUA) – </w:t>
      </w:r>
      <w:r>
        <w:rPr>
          <w:sz w:val="24"/>
          <w:szCs w:val="24"/>
        </w:rPr>
        <w:t>P</w:t>
      </w:r>
      <w:r w:rsidR="00C76343" w:rsidRPr="006F521E">
        <w:rPr>
          <w:sz w:val="24"/>
          <w:szCs w:val="24"/>
        </w:rPr>
        <w:t xml:space="preserve">edagogen arbetar förebyggande med förförståelse, bildstöd och modellande. </w:t>
      </w:r>
    </w:p>
    <w:p w14:paraId="4BD4EB6F" w14:textId="678FE071" w:rsidR="00C76343" w:rsidRPr="006F521E" w:rsidRDefault="00C76343" w:rsidP="00C76343">
      <w:pPr>
        <w:pStyle w:val="Liststycke"/>
        <w:numPr>
          <w:ilvl w:val="0"/>
          <w:numId w:val="36"/>
        </w:numPr>
        <w:spacing w:after="160" w:line="252" w:lineRule="auto"/>
        <w:rPr>
          <w:sz w:val="24"/>
          <w:szCs w:val="24"/>
        </w:rPr>
      </w:pPr>
      <w:r w:rsidRPr="006F521E">
        <w:rPr>
          <w:sz w:val="24"/>
          <w:szCs w:val="24"/>
        </w:rPr>
        <w:t xml:space="preserve">EHT/EHM </w:t>
      </w:r>
      <w:r w:rsidR="00993CBC">
        <w:rPr>
          <w:sz w:val="24"/>
          <w:szCs w:val="24"/>
        </w:rPr>
        <w:t>–</w:t>
      </w:r>
      <w:r w:rsidR="006F521E">
        <w:rPr>
          <w:sz w:val="24"/>
          <w:szCs w:val="24"/>
        </w:rPr>
        <w:t xml:space="preserve"> </w:t>
      </w:r>
      <w:r w:rsidR="00993CBC">
        <w:rPr>
          <w:sz w:val="24"/>
          <w:szCs w:val="24"/>
        </w:rPr>
        <w:t>Elevhälsot</w:t>
      </w:r>
      <w:r w:rsidRPr="006F521E">
        <w:rPr>
          <w:sz w:val="24"/>
          <w:szCs w:val="24"/>
        </w:rPr>
        <w:t>eam</w:t>
      </w:r>
      <w:r w:rsidR="00BC0FB8">
        <w:rPr>
          <w:sz w:val="24"/>
          <w:szCs w:val="24"/>
        </w:rPr>
        <w:t>et</w:t>
      </w:r>
      <w:r w:rsidRPr="006F521E">
        <w:rPr>
          <w:sz w:val="24"/>
          <w:szCs w:val="24"/>
        </w:rPr>
        <w:t xml:space="preserve"> med olika kompetenser</w:t>
      </w:r>
      <w:r w:rsidR="00993CBC">
        <w:rPr>
          <w:sz w:val="24"/>
          <w:szCs w:val="24"/>
        </w:rPr>
        <w:t xml:space="preserve"> </w:t>
      </w:r>
      <w:r w:rsidRPr="006F521E">
        <w:rPr>
          <w:sz w:val="24"/>
          <w:szCs w:val="24"/>
        </w:rPr>
        <w:t>stöd</w:t>
      </w:r>
      <w:r w:rsidR="00252C54" w:rsidRPr="006F521E">
        <w:rPr>
          <w:sz w:val="24"/>
          <w:szCs w:val="24"/>
        </w:rPr>
        <w:t>j</w:t>
      </w:r>
      <w:r w:rsidR="00993CBC">
        <w:rPr>
          <w:sz w:val="24"/>
          <w:szCs w:val="24"/>
        </w:rPr>
        <w:t>er</w:t>
      </w:r>
      <w:r w:rsidR="00252C54" w:rsidRPr="006F521E">
        <w:rPr>
          <w:sz w:val="24"/>
          <w:szCs w:val="24"/>
        </w:rPr>
        <w:t xml:space="preserve"> verksamheten </w:t>
      </w:r>
      <w:r w:rsidR="00993CBC">
        <w:rPr>
          <w:sz w:val="24"/>
          <w:szCs w:val="24"/>
        </w:rPr>
        <w:t>i</w:t>
      </w:r>
      <w:r w:rsidR="00252C54" w:rsidRPr="006F521E">
        <w:rPr>
          <w:sz w:val="24"/>
          <w:szCs w:val="24"/>
        </w:rPr>
        <w:t xml:space="preserve"> arbete</w:t>
      </w:r>
      <w:r w:rsidR="00993CBC">
        <w:rPr>
          <w:sz w:val="24"/>
          <w:szCs w:val="24"/>
        </w:rPr>
        <w:t>t</w:t>
      </w:r>
      <w:r w:rsidR="00252C54" w:rsidRPr="006F521E">
        <w:rPr>
          <w:sz w:val="24"/>
          <w:szCs w:val="24"/>
        </w:rPr>
        <w:t xml:space="preserve"> för en likvärdig skola. </w:t>
      </w:r>
      <w:r w:rsidR="006F521E">
        <w:rPr>
          <w:sz w:val="24"/>
          <w:szCs w:val="24"/>
        </w:rPr>
        <w:t>Regelbundna träffar under året med samtliga klasser samt fritidsavdelningar</w:t>
      </w:r>
      <w:r w:rsidR="00993CBC">
        <w:rPr>
          <w:sz w:val="24"/>
          <w:szCs w:val="24"/>
        </w:rPr>
        <w:t>. Ä</w:t>
      </w:r>
      <w:r w:rsidR="002D08F9">
        <w:rPr>
          <w:sz w:val="24"/>
          <w:szCs w:val="24"/>
        </w:rPr>
        <w:t xml:space="preserve">ven det systematiska arbetet lyfts in i </w:t>
      </w:r>
      <w:r w:rsidR="00993CBC">
        <w:rPr>
          <w:sz w:val="24"/>
          <w:szCs w:val="24"/>
        </w:rPr>
        <w:t>elevhälsomötena (</w:t>
      </w:r>
      <w:r w:rsidR="002D08F9">
        <w:rPr>
          <w:sz w:val="24"/>
          <w:szCs w:val="24"/>
        </w:rPr>
        <w:t>EHM</w:t>
      </w:r>
      <w:r w:rsidR="00993CBC">
        <w:rPr>
          <w:sz w:val="24"/>
          <w:szCs w:val="24"/>
        </w:rPr>
        <w:t>)</w:t>
      </w:r>
      <w:r w:rsidR="002D08F9">
        <w:rPr>
          <w:sz w:val="24"/>
          <w:szCs w:val="24"/>
        </w:rPr>
        <w:t>.</w:t>
      </w:r>
    </w:p>
    <w:p w14:paraId="528C86D6" w14:textId="27A0D135" w:rsidR="0085290B" w:rsidRPr="00C80AE5" w:rsidRDefault="006F521E" w:rsidP="00C76343">
      <w:pPr>
        <w:pStyle w:val="Liststycke"/>
        <w:numPr>
          <w:ilvl w:val="0"/>
          <w:numId w:val="36"/>
        </w:numPr>
        <w:spacing w:after="160" w:line="252" w:lineRule="auto"/>
        <w:rPr>
          <w:sz w:val="24"/>
          <w:szCs w:val="24"/>
        </w:rPr>
      </w:pPr>
      <w:r w:rsidRPr="00C80AE5">
        <w:rPr>
          <w:sz w:val="24"/>
          <w:szCs w:val="24"/>
        </w:rPr>
        <w:t>Arbeta för att främja skolnärvaro</w:t>
      </w:r>
      <w:r w:rsidR="00C80AE5">
        <w:rPr>
          <w:sz w:val="24"/>
          <w:szCs w:val="24"/>
        </w:rPr>
        <w:t>.</w:t>
      </w:r>
    </w:p>
    <w:p w14:paraId="420485F4" w14:textId="77777777" w:rsidR="003B3E9F" w:rsidRPr="00C76343" w:rsidRDefault="003B3E9F" w:rsidP="003B3E9F">
      <w:pPr>
        <w:pStyle w:val="Liststycke"/>
        <w:spacing w:after="160" w:line="252" w:lineRule="auto"/>
        <w:rPr>
          <w:sz w:val="24"/>
          <w:szCs w:val="24"/>
        </w:rPr>
      </w:pPr>
    </w:p>
    <w:p w14:paraId="7BFA53BB" w14:textId="77777777" w:rsidR="001C0F2F" w:rsidRPr="001C0F2F" w:rsidRDefault="00AF2FD9" w:rsidP="001C0F2F">
      <w:pPr>
        <w:keepNext/>
        <w:keepLines/>
        <w:spacing w:before="480" w:after="0"/>
        <w:outlineLvl w:val="0"/>
        <w:rPr>
          <w:rFonts w:asciiTheme="majorHAnsi" w:eastAsiaTheme="majorEastAsia" w:hAnsiTheme="majorHAnsi" w:cstheme="majorBidi"/>
          <w:b/>
          <w:bCs/>
          <w:color w:val="365F91" w:themeColor="accent1" w:themeShade="BF"/>
          <w:sz w:val="28"/>
          <w:szCs w:val="28"/>
          <w:lang w:eastAsia="sv-SE"/>
        </w:rPr>
      </w:pPr>
      <w:r>
        <w:rPr>
          <w:rFonts w:asciiTheme="majorHAnsi" w:eastAsiaTheme="majorEastAsia" w:hAnsiTheme="majorHAnsi" w:cstheme="majorBidi"/>
          <w:b/>
          <w:bCs/>
          <w:color w:val="365F91" w:themeColor="accent1" w:themeShade="BF"/>
          <w:sz w:val="28"/>
          <w:szCs w:val="28"/>
          <w:lang w:eastAsia="sv-SE"/>
        </w:rPr>
        <w:t>Förebyggande åtgärder</w:t>
      </w:r>
    </w:p>
    <w:tbl>
      <w:tblPr>
        <w:tblStyle w:val="Tabellrutnt"/>
        <w:tblW w:w="0" w:type="auto"/>
        <w:tblLook w:val="04A0" w:firstRow="1" w:lastRow="0" w:firstColumn="1" w:lastColumn="0" w:noHBand="0" w:noVBand="1"/>
      </w:tblPr>
      <w:tblGrid>
        <w:gridCol w:w="9072"/>
      </w:tblGrid>
      <w:tr w:rsidR="001C0F2F" w:rsidRPr="001C0F2F" w14:paraId="42EF2184" w14:textId="77777777" w:rsidTr="00067CC3">
        <w:tc>
          <w:tcPr>
            <w:tcW w:w="9212" w:type="dxa"/>
            <w:tcBorders>
              <w:top w:val="nil"/>
              <w:left w:val="nil"/>
              <w:bottom w:val="nil"/>
              <w:right w:val="nil"/>
            </w:tcBorders>
          </w:tcPr>
          <w:p w14:paraId="0072C3E3" w14:textId="77777777" w:rsidR="001C0F2F" w:rsidRPr="001C0F2F" w:rsidRDefault="001C0F2F" w:rsidP="001C0F2F">
            <w:pPr>
              <w:rPr>
                <w:rFonts w:eastAsia="Times New Roman" w:cstheme="minorHAnsi"/>
                <w:sz w:val="16"/>
                <w:szCs w:val="16"/>
                <w:lang w:eastAsia="sv-SE"/>
              </w:rPr>
            </w:pPr>
          </w:p>
          <w:p w14:paraId="4DD17A69" w14:textId="71909157" w:rsidR="001C0F2F" w:rsidRPr="001C0F2F" w:rsidRDefault="001C0F2F" w:rsidP="001C0F2F">
            <w:pPr>
              <w:keepNext/>
              <w:keepLines/>
              <w:spacing w:before="20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Mål och uppföljning </w:t>
            </w:r>
            <w:bookmarkStart w:id="1" w:name="_Hlk87265214"/>
          </w:p>
          <w:bookmarkEnd w:id="1"/>
          <w:p w14:paraId="7851E8A8" w14:textId="77777777" w:rsidR="001C0F2F" w:rsidRPr="001C0F2F" w:rsidRDefault="001C0F2F" w:rsidP="001C0F2F">
            <w:pPr>
              <w:rPr>
                <w:rFonts w:eastAsia="Times New Roman" w:cstheme="minorHAnsi"/>
                <w:sz w:val="24"/>
                <w:szCs w:val="24"/>
                <w:lang w:eastAsia="sv-SE"/>
              </w:rPr>
            </w:pPr>
            <w:r w:rsidRPr="001C0F2F">
              <w:rPr>
                <w:rFonts w:eastAsia="Times New Roman" w:cstheme="minorHAnsi"/>
                <w:sz w:val="24"/>
                <w:szCs w:val="24"/>
                <w:lang w:eastAsia="sv-SE"/>
              </w:rPr>
              <w:t xml:space="preserve">Skapa en trygg, trivsam, stimulerande lärandemiljö vid Björklundaskolan. </w:t>
            </w:r>
          </w:p>
          <w:p w14:paraId="79576A84" w14:textId="77777777" w:rsidR="001C0F2F" w:rsidRPr="001C0F2F" w:rsidRDefault="001C0F2F" w:rsidP="001C0F2F">
            <w:pPr>
              <w:rPr>
                <w:rFonts w:eastAsia="Times New Roman" w:cstheme="minorHAnsi"/>
                <w:sz w:val="16"/>
                <w:szCs w:val="16"/>
                <w:lang w:eastAsia="sv-SE"/>
              </w:rPr>
            </w:pPr>
          </w:p>
          <w:p w14:paraId="299E42F7" w14:textId="77777777" w:rsidR="001C0F2F" w:rsidRPr="001C0F2F" w:rsidRDefault="001C0F2F" w:rsidP="001C0F2F">
            <w:pPr>
              <w:keepNext/>
              <w:keepLines/>
              <w:spacing w:before="200"/>
              <w:outlineLvl w:val="1"/>
              <w:rPr>
                <w:rFonts w:asciiTheme="majorHAnsi" w:eastAsiaTheme="majorEastAsia" w:hAnsiTheme="majorHAnsi" w:cstheme="majorBidi"/>
                <w:b/>
                <w:bCs/>
                <w:color w:val="4F81BD" w:themeColor="accent1"/>
                <w:sz w:val="26"/>
                <w:szCs w:val="26"/>
              </w:rPr>
            </w:pPr>
            <w:bookmarkStart w:id="2" w:name="_Hlk47447176"/>
            <w:r w:rsidRPr="001C0F2F">
              <w:rPr>
                <w:rFonts w:asciiTheme="majorHAnsi" w:eastAsiaTheme="majorEastAsia" w:hAnsiTheme="majorHAnsi" w:cstheme="majorBidi"/>
                <w:b/>
                <w:bCs/>
                <w:color w:val="4F81BD" w:themeColor="accent1"/>
                <w:sz w:val="26"/>
                <w:szCs w:val="26"/>
              </w:rPr>
              <w:t>Åtgärd för hela skolan.</w:t>
            </w:r>
          </w:p>
          <w:p w14:paraId="377BBEB2"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 xml:space="preserve">Pedagogerna är positiva förebilder. </w:t>
            </w:r>
          </w:p>
          <w:p w14:paraId="214F78A6" w14:textId="77777777" w:rsidR="001C0F2F" w:rsidRPr="00115DDA" w:rsidRDefault="001C0F2F" w:rsidP="001C0F2F">
            <w:pPr>
              <w:numPr>
                <w:ilvl w:val="0"/>
                <w:numId w:val="7"/>
              </w:numPr>
              <w:contextualSpacing/>
              <w:rPr>
                <w:rFonts w:eastAsia="Times New Roman" w:cstheme="minorHAnsi"/>
                <w:color w:val="FF0000"/>
                <w:sz w:val="24"/>
                <w:szCs w:val="24"/>
                <w:lang w:eastAsia="sv-SE"/>
              </w:rPr>
            </w:pPr>
            <w:r w:rsidRPr="00115DDA">
              <w:rPr>
                <w:rFonts w:eastAsia="Times New Roman" w:cstheme="minorHAnsi"/>
                <w:sz w:val="24"/>
                <w:szCs w:val="24"/>
                <w:lang w:eastAsia="sv-SE"/>
              </w:rPr>
              <w:t>Rastvärda</w:t>
            </w:r>
            <w:r w:rsidR="00076B6E" w:rsidRPr="00115DDA">
              <w:rPr>
                <w:rFonts w:eastAsia="Times New Roman" w:cstheme="minorHAnsi"/>
                <w:sz w:val="24"/>
                <w:szCs w:val="24"/>
                <w:lang w:eastAsia="sv-SE"/>
              </w:rPr>
              <w:t>r vid samtliga rasttillfällen, 1</w:t>
            </w:r>
            <w:r w:rsidRPr="00115DDA">
              <w:rPr>
                <w:rFonts w:eastAsia="Times New Roman" w:cstheme="minorHAnsi"/>
                <w:sz w:val="24"/>
                <w:szCs w:val="24"/>
                <w:lang w:eastAsia="sv-SE"/>
              </w:rPr>
              <w:t>-3 personal beroende på elevantal</w:t>
            </w:r>
            <w:r w:rsidRPr="00115DDA">
              <w:rPr>
                <w:rFonts w:eastAsia="Times New Roman" w:cstheme="minorHAnsi"/>
                <w:color w:val="FF0000"/>
                <w:sz w:val="24"/>
                <w:szCs w:val="24"/>
                <w:lang w:eastAsia="sv-SE"/>
              </w:rPr>
              <w:t xml:space="preserve">. </w:t>
            </w:r>
          </w:p>
          <w:p w14:paraId="00D444D0" w14:textId="77777777" w:rsidR="001C0F2F" w:rsidRPr="00115DDA" w:rsidRDefault="001C0F2F" w:rsidP="001C0F2F">
            <w:pPr>
              <w:numPr>
                <w:ilvl w:val="0"/>
                <w:numId w:val="7"/>
              </w:numPr>
              <w:contextualSpacing/>
              <w:rPr>
                <w:rFonts w:eastAsia="Times New Roman" w:cstheme="minorHAnsi"/>
                <w:sz w:val="24"/>
                <w:szCs w:val="24"/>
                <w:lang w:eastAsia="sv-SE"/>
              </w:rPr>
            </w:pPr>
            <w:r w:rsidRPr="00115DDA">
              <w:rPr>
                <w:rFonts w:eastAsia="Times New Roman" w:cstheme="minorHAnsi"/>
                <w:sz w:val="24"/>
                <w:szCs w:val="24"/>
                <w:lang w:eastAsia="sv-SE"/>
              </w:rPr>
              <w:t>Personal med vid omklädning, idrott och simundervisning för förskoleklass – åk 2.</w:t>
            </w:r>
          </w:p>
          <w:p w14:paraId="6A607E22"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 xml:space="preserve">Eleverna har personliga platser i tamburen, klassrum, matsalen och omklädningsrum. </w:t>
            </w:r>
          </w:p>
          <w:p w14:paraId="12D3BC64"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 xml:space="preserve">Rutiner vid skoldagens början och slut. </w:t>
            </w:r>
          </w:p>
          <w:p w14:paraId="5FEF05B1"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Personligt bemötande av varje elev.</w:t>
            </w:r>
          </w:p>
          <w:p w14:paraId="6FBA4E6F"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Tydliga trivselregler för klassen och skolan.</w:t>
            </w:r>
          </w:p>
          <w:p w14:paraId="595FF12F"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Samarbete mellan hem och skola, individuella kont</w:t>
            </w:r>
            <w:r w:rsidR="0063028B">
              <w:rPr>
                <w:rFonts w:eastAsia="Times New Roman" w:cstheme="minorHAnsi"/>
                <w:sz w:val="24"/>
                <w:szCs w:val="24"/>
                <w:lang w:eastAsia="sv-SE"/>
              </w:rPr>
              <w:t xml:space="preserve">akter vid behov (mail, </w:t>
            </w:r>
            <w:r w:rsidRPr="001C0F2F">
              <w:rPr>
                <w:rFonts w:eastAsia="Times New Roman" w:cstheme="minorHAnsi"/>
                <w:sz w:val="24"/>
                <w:szCs w:val="24"/>
                <w:lang w:eastAsia="sv-SE"/>
              </w:rPr>
              <w:t xml:space="preserve"> telefonsamtal, personliga möten).</w:t>
            </w:r>
          </w:p>
          <w:p w14:paraId="50B47177"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Föräldrar välkomnas att besöka eleverna i skolan.</w:t>
            </w:r>
          </w:p>
          <w:p w14:paraId="3571B075"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Klassråd regelbundet i varje klass.</w:t>
            </w:r>
          </w:p>
          <w:p w14:paraId="658B4441" w14:textId="77777777" w:rsidR="001C0F2F" w:rsidRPr="001C0F2F" w:rsidRDefault="001C0F2F" w:rsidP="001C0F2F">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Elevråd med representanter från varje klass tillsammans med rektor.</w:t>
            </w:r>
          </w:p>
          <w:p w14:paraId="2AC663F5" w14:textId="5DF59310" w:rsidR="001C0F2F" w:rsidRPr="00103EB6" w:rsidRDefault="001C0F2F" w:rsidP="00103EB6">
            <w:pPr>
              <w:numPr>
                <w:ilvl w:val="0"/>
                <w:numId w:val="7"/>
              </w:numPr>
              <w:contextualSpacing/>
              <w:rPr>
                <w:rFonts w:eastAsia="Times New Roman" w:cstheme="minorHAnsi"/>
                <w:sz w:val="24"/>
                <w:szCs w:val="24"/>
                <w:lang w:eastAsia="sv-SE"/>
              </w:rPr>
            </w:pPr>
            <w:r w:rsidRPr="001C0F2F">
              <w:rPr>
                <w:rFonts w:eastAsia="Times New Roman" w:cstheme="minorHAnsi"/>
                <w:sz w:val="24"/>
                <w:szCs w:val="24"/>
                <w:lang w:eastAsia="sv-SE"/>
              </w:rPr>
              <w:t xml:space="preserve">Fortsatt </w:t>
            </w:r>
            <w:r w:rsidRPr="003F2B1B">
              <w:rPr>
                <w:rFonts w:eastAsia="Times New Roman" w:cstheme="minorHAnsi"/>
                <w:sz w:val="24"/>
                <w:szCs w:val="24"/>
                <w:lang w:eastAsia="sv-SE"/>
              </w:rPr>
              <w:t>fritidsverksamhet på</w:t>
            </w:r>
            <w:r w:rsidR="00032B23">
              <w:rPr>
                <w:rFonts w:eastAsia="Times New Roman" w:cstheme="minorHAnsi"/>
                <w:sz w:val="24"/>
                <w:szCs w:val="24"/>
                <w:lang w:eastAsia="sv-SE"/>
              </w:rPr>
              <w:t xml:space="preserve"> tre av</w:t>
            </w:r>
            <w:r w:rsidRPr="001C0F2F">
              <w:rPr>
                <w:rFonts w:eastAsia="Times New Roman" w:cstheme="minorHAnsi"/>
                <w:sz w:val="24"/>
                <w:szCs w:val="24"/>
                <w:lang w:eastAsia="sv-SE"/>
              </w:rPr>
              <w:t>delningar, vilket gör situationen på fritids lugnare och tryggare. Färre elever i varje lokal innebär mindre trängsel vid av och påklädning och en lägre ljudnivå.</w:t>
            </w:r>
          </w:p>
          <w:p w14:paraId="17F56887" w14:textId="77777777" w:rsidR="001C0F2F" w:rsidRPr="003823FC" w:rsidRDefault="00DB6225" w:rsidP="001C0F2F">
            <w:pPr>
              <w:numPr>
                <w:ilvl w:val="0"/>
                <w:numId w:val="7"/>
              </w:numPr>
              <w:contextualSpacing/>
              <w:rPr>
                <w:rFonts w:eastAsia="Times New Roman" w:cstheme="minorHAnsi"/>
                <w:sz w:val="24"/>
                <w:szCs w:val="24"/>
                <w:lang w:eastAsia="sv-SE"/>
              </w:rPr>
            </w:pPr>
            <w:r w:rsidRPr="003823FC">
              <w:rPr>
                <w:rFonts w:eastAsia="Times New Roman" w:cstheme="minorHAnsi"/>
                <w:sz w:val="24"/>
                <w:szCs w:val="24"/>
                <w:lang w:eastAsia="sv-SE"/>
              </w:rPr>
              <w:lastRenderedPageBreak/>
              <w:t>Elever i åk 3 planerar och</w:t>
            </w:r>
            <w:r w:rsidR="001C0F2F" w:rsidRPr="003823FC">
              <w:rPr>
                <w:rFonts w:eastAsia="Times New Roman" w:cstheme="minorHAnsi"/>
                <w:sz w:val="24"/>
                <w:szCs w:val="24"/>
                <w:lang w:eastAsia="sv-SE"/>
              </w:rPr>
              <w:t xml:space="preserve"> leder gemensamma rastlekar med stöd av pedagog</w:t>
            </w:r>
            <w:bookmarkEnd w:id="2"/>
            <w:r w:rsidR="001C0F2F" w:rsidRPr="003823FC">
              <w:rPr>
                <w:rFonts w:eastAsia="Times New Roman" w:cstheme="minorHAnsi"/>
                <w:sz w:val="24"/>
                <w:szCs w:val="24"/>
                <w:lang w:eastAsia="sv-SE"/>
              </w:rPr>
              <w:t>.</w:t>
            </w:r>
          </w:p>
          <w:p w14:paraId="3CB7B133" w14:textId="77777777" w:rsidR="006A031F" w:rsidRPr="006A031F" w:rsidRDefault="006A031F" w:rsidP="001C0F2F">
            <w:pPr>
              <w:rPr>
                <w:rFonts w:eastAsia="Times New Roman" w:cstheme="minorHAnsi"/>
                <w:color w:val="00B050"/>
                <w:sz w:val="24"/>
                <w:szCs w:val="24"/>
                <w:lang w:eastAsia="sv-SE"/>
              </w:rPr>
            </w:pPr>
          </w:p>
          <w:p w14:paraId="4DD075F3" w14:textId="77777777" w:rsidR="001C0F2F" w:rsidRPr="001C0F2F" w:rsidRDefault="001C0F2F" w:rsidP="001C0F2F">
            <w:pPr>
              <w:keepNext/>
              <w:keepLines/>
              <w:spacing w:before="200"/>
              <w:outlineLvl w:val="1"/>
              <w:rPr>
                <w:rFonts w:asciiTheme="majorHAnsi" w:eastAsia="Times New Roman" w:hAnsiTheme="majorHAnsi" w:cstheme="majorBidi"/>
                <w:b/>
                <w:bCs/>
                <w:color w:val="4F81BD" w:themeColor="accent1"/>
                <w:sz w:val="26"/>
                <w:szCs w:val="26"/>
                <w:lang w:eastAsia="sv-SE"/>
              </w:rPr>
            </w:pPr>
            <w:r w:rsidRPr="001C0F2F">
              <w:rPr>
                <w:rFonts w:asciiTheme="majorHAnsi" w:eastAsia="Times New Roman" w:hAnsiTheme="majorHAnsi" w:cstheme="majorBidi"/>
                <w:b/>
                <w:bCs/>
                <w:color w:val="4F81BD" w:themeColor="accent1"/>
                <w:sz w:val="26"/>
                <w:szCs w:val="26"/>
                <w:lang w:eastAsia="sv-SE"/>
              </w:rPr>
              <w:t xml:space="preserve">Motivera åtgärd </w:t>
            </w:r>
          </w:p>
          <w:p w14:paraId="602BC4AF" w14:textId="77777777" w:rsidR="00E25ECE" w:rsidRDefault="001C0F2F" w:rsidP="00E25ECE">
            <w:pPr>
              <w:rPr>
                <w:rFonts w:eastAsia="Times New Roman" w:cstheme="minorHAnsi"/>
                <w:sz w:val="24"/>
                <w:szCs w:val="24"/>
                <w:lang w:eastAsia="sv-SE"/>
              </w:rPr>
            </w:pPr>
            <w:r w:rsidRPr="001C0F2F">
              <w:rPr>
                <w:rFonts w:eastAsia="Times New Roman" w:cstheme="minorHAnsi"/>
                <w:sz w:val="24"/>
                <w:szCs w:val="24"/>
                <w:lang w:eastAsia="sv-SE"/>
              </w:rPr>
              <w:t xml:space="preserve">Tydlig struktur och ansvarstagande pedagoger skapar trygghet och förutsättningar för det livslånga lärandet. </w:t>
            </w:r>
          </w:p>
          <w:p w14:paraId="110040AD" w14:textId="20A7CB37" w:rsidR="001C0F2F" w:rsidRPr="00E25ECE" w:rsidRDefault="001C0F2F" w:rsidP="00E25ECE">
            <w:pPr>
              <w:rPr>
                <w:rFonts w:eastAsia="Times New Roman" w:cstheme="minorHAnsi"/>
                <w:sz w:val="24"/>
                <w:szCs w:val="24"/>
                <w:lang w:eastAsia="sv-SE"/>
              </w:rPr>
            </w:pPr>
            <w:r w:rsidRPr="001C0F2F">
              <w:rPr>
                <w:rFonts w:asciiTheme="majorHAnsi" w:eastAsia="Times New Roman" w:hAnsiTheme="majorHAnsi" w:cstheme="majorBidi"/>
                <w:b/>
                <w:bCs/>
                <w:color w:val="4F81BD" w:themeColor="accent1"/>
                <w:sz w:val="26"/>
                <w:szCs w:val="26"/>
                <w:lang w:eastAsia="sv-SE"/>
              </w:rPr>
              <w:t xml:space="preserve">Ansvarig </w:t>
            </w:r>
          </w:p>
          <w:p w14:paraId="76C196D8" w14:textId="77777777" w:rsidR="00E25ECE" w:rsidRDefault="001C0F2F" w:rsidP="00E25ECE">
            <w:pPr>
              <w:rPr>
                <w:rFonts w:eastAsia="Times New Roman" w:cstheme="minorHAnsi"/>
                <w:sz w:val="24"/>
                <w:szCs w:val="24"/>
                <w:lang w:eastAsia="sv-SE"/>
              </w:rPr>
            </w:pPr>
            <w:r w:rsidRPr="001C0F2F">
              <w:rPr>
                <w:rFonts w:eastAsia="Times New Roman" w:cstheme="minorHAnsi"/>
                <w:sz w:val="24"/>
                <w:szCs w:val="24"/>
                <w:lang w:eastAsia="sv-SE"/>
              </w:rPr>
              <w:t xml:space="preserve">Pedagoger och rektor </w:t>
            </w:r>
          </w:p>
          <w:p w14:paraId="44DC362C" w14:textId="3FCEACA2" w:rsidR="001C0F2F" w:rsidRPr="00E25ECE" w:rsidRDefault="001C0F2F" w:rsidP="00E25ECE">
            <w:pPr>
              <w:rPr>
                <w:rFonts w:eastAsia="Times New Roman" w:cstheme="minorHAnsi"/>
                <w:sz w:val="24"/>
                <w:szCs w:val="24"/>
                <w:lang w:eastAsia="sv-SE"/>
              </w:rPr>
            </w:pPr>
            <w:r w:rsidRPr="001C0F2F">
              <w:rPr>
                <w:rFonts w:asciiTheme="majorHAnsi" w:eastAsia="Times New Roman" w:hAnsiTheme="majorHAnsi" w:cstheme="majorBidi"/>
                <w:b/>
                <w:bCs/>
                <w:color w:val="4F81BD" w:themeColor="accent1"/>
                <w:sz w:val="26"/>
                <w:szCs w:val="26"/>
                <w:lang w:eastAsia="sv-SE"/>
              </w:rPr>
              <w:t xml:space="preserve">Datum när det ska vara klart </w:t>
            </w:r>
          </w:p>
          <w:p w14:paraId="00B58067" w14:textId="77777777" w:rsidR="001C0F2F" w:rsidRDefault="009C76F2" w:rsidP="0054360C">
            <w:pPr>
              <w:rPr>
                <w:rFonts w:eastAsia="Times New Roman" w:cstheme="minorHAnsi"/>
                <w:sz w:val="24"/>
                <w:szCs w:val="24"/>
                <w:lang w:eastAsia="sv-SE"/>
              </w:rPr>
            </w:pPr>
            <w:r>
              <w:rPr>
                <w:rFonts w:eastAsia="Times New Roman" w:cstheme="minorHAnsi"/>
                <w:sz w:val="24"/>
                <w:szCs w:val="24"/>
                <w:lang w:eastAsia="sv-SE"/>
              </w:rPr>
              <w:t>202</w:t>
            </w:r>
            <w:r w:rsidR="000212A7">
              <w:rPr>
                <w:rFonts w:eastAsia="Times New Roman" w:cstheme="minorHAnsi"/>
                <w:sz w:val="24"/>
                <w:szCs w:val="24"/>
                <w:lang w:eastAsia="sv-SE"/>
              </w:rPr>
              <w:t>3</w:t>
            </w:r>
            <w:r>
              <w:rPr>
                <w:rFonts w:eastAsia="Times New Roman" w:cstheme="minorHAnsi"/>
                <w:sz w:val="24"/>
                <w:szCs w:val="24"/>
                <w:lang w:eastAsia="sv-SE"/>
              </w:rPr>
              <w:t>-10-31</w:t>
            </w:r>
          </w:p>
          <w:p w14:paraId="31048AE4" w14:textId="77777777" w:rsidR="00494512" w:rsidRDefault="00494512" w:rsidP="0054360C">
            <w:pPr>
              <w:rPr>
                <w:rFonts w:eastAsia="Times New Roman" w:cstheme="minorHAnsi"/>
                <w:b/>
                <w:sz w:val="24"/>
                <w:szCs w:val="24"/>
                <w:lang w:eastAsia="sv-SE"/>
              </w:rPr>
            </w:pPr>
          </w:p>
          <w:p w14:paraId="4F1710DF" w14:textId="4E0BAD4F" w:rsidR="00494512" w:rsidRPr="001C0F2F" w:rsidRDefault="00494512" w:rsidP="0054360C">
            <w:pPr>
              <w:rPr>
                <w:rFonts w:eastAsia="Times New Roman" w:cstheme="minorHAnsi"/>
                <w:b/>
                <w:sz w:val="24"/>
                <w:szCs w:val="24"/>
                <w:lang w:eastAsia="sv-SE"/>
              </w:rPr>
            </w:pPr>
          </w:p>
        </w:tc>
      </w:tr>
    </w:tbl>
    <w:p w14:paraId="163D70CC" w14:textId="2EEE0A7A" w:rsidR="001C0F2F" w:rsidRPr="00E25ECE" w:rsidRDefault="001C0F2F" w:rsidP="00E25ECE">
      <w:pPr>
        <w:rPr>
          <w:rFonts w:asciiTheme="majorHAnsi" w:eastAsiaTheme="majorEastAsia" w:hAnsiTheme="majorHAnsi" w:cstheme="majorBidi"/>
          <w:color w:val="365F91" w:themeColor="accent1" w:themeShade="BF"/>
          <w:sz w:val="28"/>
          <w:szCs w:val="28"/>
          <w:lang w:eastAsia="sv-SE"/>
        </w:rPr>
      </w:pPr>
      <w:r w:rsidRPr="001C0F2F">
        <w:rPr>
          <w:rFonts w:asciiTheme="majorHAnsi" w:eastAsiaTheme="majorEastAsia" w:hAnsiTheme="majorHAnsi" w:cstheme="majorBidi"/>
          <w:b/>
          <w:bCs/>
          <w:color w:val="365F91" w:themeColor="accent1" w:themeShade="BF"/>
          <w:sz w:val="28"/>
          <w:szCs w:val="28"/>
          <w:lang w:eastAsia="sv-SE"/>
        </w:rPr>
        <w:lastRenderedPageBreak/>
        <w:t>Rutiner för akuta situationer</w:t>
      </w:r>
    </w:p>
    <w:p w14:paraId="4E1CF655"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1C0F2F">
        <w:rPr>
          <w:rFonts w:asciiTheme="majorHAnsi" w:eastAsiaTheme="majorEastAsia" w:hAnsiTheme="majorHAnsi" w:cstheme="majorBidi"/>
          <w:b/>
          <w:bCs/>
          <w:color w:val="4F81BD" w:themeColor="accent1"/>
          <w:sz w:val="26"/>
          <w:szCs w:val="26"/>
          <w:lang w:eastAsia="sv-SE"/>
        </w:rPr>
        <w:t xml:space="preserve">Policy </w:t>
      </w:r>
    </w:p>
    <w:p w14:paraId="48230BDF" w14:textId="77777777" w:rsidR="001C0F2F" w:rsidRPr="001C0F2F" w:rsidRDefault="001C0F2F" w:rsidP="001C0F2F">
      <w:pPr>
        <w:spacing w:after="0" w:line="240" w:lineRule="auto"/>
        <w:rPr>
          <w:sz w:val="24"/>
          <w:szCs w:val="24"/>
          <w:lang w:eastAsia="sv-SE"/>
        </w:rPr>
      </w:pPr>
      <w:r w:rsidRPr="001C0F2F">
        <w:rPr>
          <w:sz w:val="24"/>
          <w:szCs w:val="24"/>
          <w:lang w:eastAsia="sv-SE"/>
        </w:rPr>
        <w:t xml:space="preserve">Vid Björklundaskolan ska det vara en miljö som är fri från förekomst av diskriminering, trakasserier, mobbning och annan kränkande behandling. </w:t>
      </w:r>
    </w:p>
    <w:p w14:paraId="038B408F" w14:textId="77777777" w:rsidR="001C0F2F" w:rsidRPr="001C0F2F" w:rsidRDefault="001C0F2F" w:rsidP="001C0F2F">
      <w:pPr>
        <w:spacing w:after="0" w:line="240" w:lineRule="auto"/>
        <w:rPr>
          <w:sz w:val="24"/>
          <w:szCs w:val="24"/>
          <w:lang w:eastAsia="sv-SE"/>
        </w:rPr>
      </w:pPr>
      <w:r w:rsidRPr="001C0F2F">
        <w:rPr>
          <w:sz w:val="24"/>
          <w:szCs w:val="24"/>
          <w:lang w:eastAsia="sv-SE"/>
        </w:rPr>
        <w:t xml:space="preserve">Vi vill skapa en miljö där hänsyn, gott uppförande och ömsesidig respekt genomsyrar atmosfären bland elever/barn och personal i vår verksamhet. </w:t>
      </w:r>
    </w:p>
    <w:p w14:paraId="10385990"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rPr>
      </w:pPr>
      <w:r w:rsidRPr="001C0F2F">
        <w:rPr>
          <w:rFonts w:asciiTheme="majorHAnsi" w:eastAsiaTheme="majorEastAsia" w:hAnsiTheme="majorHAnsi" w:cstheme="majorBidi"/>
          <w:b/>
          <w:bCs/>
          <w:color w:val="4F81BD" w:themeColor="accent1"/>
          <w:sz w:val="26"/>
          <w:szCs w:val="26"/>
        </w:rPr>
        <w:t>Rutiner för att tidigt upptäcka trakasserier och kränkande behandling</w:t>
      </w:r>
    </w:p>
    <w:p w14:paraId="5CD091D9" w14:textId="7010C4C0" w:rsidR="001C0F2F" w:rsidRPr="001C0F2F" w:rsidRDefault="001C0F2F" w:rsidP="001C0F2F">
      <w:pPr>
        <w:numPr>
          <w:ilvl w:val="0"/>
          <w:numId w:val="8"/>
        </w:numPr>
        <w:spacing w:after="0" w:line="240" w:lineRule="auto"/>
        <w:rPr>
          <w:sz w:val="24"/>
          <w:szCs w:val="24"/>
          <w:lang w:eastAsia="sv-SE"/>
        </w:rPr>
      </w:pPr>
      <w:r w:rsidRPr="001C0F2F">
        <w:rPr>
          <w:sz w:val="24"/>
          <w:szCs w:val="24"/>
          <w:lang w:eastAsia="sv-SE"/>
        </w:rPr>
        <w:t xml:space="preserve">Under rasterna ska det finnas vuxna </w:t>
      </w:r>
      <w:r w:rsidR="005E7FB6">
        <w:rPr>
          <w:sz w:val="24"/>
          <w:szCs w:val="24"/>
          <w:lang w:eastAsia="sv-SE"/>
        </w:rPr>
        <w:t>på skolgården</w:t>
      </w:r>
      <w:r w:rsidRPr="001C0F2F">
        <w:rPr>
          <w:sz w:val="24"/>
          <w:szCs w:val="24"/>
          <w:lang w:eastAsia="sv-SE"/>
        </w:rPr>
        <w:t>, e</w:t>
      </w:r>
      <w:r w:rsidR="009C76F2">
        <w:rPr>
          <w:sz w:val="24"/>
          <w:szCs w:val="24"/>
          <w:lang w:eastAsia="sv-SE"/>
        </w:rPr>
        <w:t>nligt upprättat rastvärdschema</w:t>
      </w:r>
      <w:r w:rsidR="0035311B">
        <w:rPr>
          <w:sz w:val="24"/>
          <w:szCs w:val="24"/>
          <w:lang w:eastAsia="sv-SE"/>
        </w:rPr>
        <w:t>.</w:t>
      </w:r>
    </w:p>
    <w:p w14:paraId="487815F0" w14:textId="77777777" w:rsidR="002267D4" w:rsidRDefault="001C0F2F" w:rsidP="004503CB">
      <w:pPr>
        <w:numPr>
          <w:ilvl w:val="0"/>
          <w:numId w:val="8"/>
        </w:numPr>
        <w:spacing w:after="0" w:line="240" w:lineRule="auto"/>
        <w:rPr>
          <w:sz w:val="24"/>
          <w:szCs w:val="24"/>
          <w:lang w:eastAsia="sv-SE"/>
        </w:rPr>
      </w:pPr>
      <w:r w:rsidRPr="002267D4">
        <w:rPr>
          <w:sz w:val="24"/>
          <w:szCs w:val="24"/>
          <w:lang w:eastAsia="sv-SE"/>
        </w:rPr>
        <w:t xml:space="preserve">Pedagogernas uppgifter är </w:t>
      </w:r>
      <w:r w:rsidR="00A51544" w:rsidRPr="002267D4">
        <w:rPr>
          <w:sz w:val="24"/>
          <w:szCs w:val="24"/>
          <w:lang w:eastAsia="sv-SE"/>
        </w:rPr>
        <w:t>att i ett tidigt skede upptäcka</w:t>
      </w:r>
      <w:r w:rsidRPr="002267D4">
        <w:rPr>
          <w:sz w:val="24"/>
          <w:szCs w:val="24"/>
          <w:lang w:eastAsia="sv-SE"/>
        </w:rPr>
        <w:t xml:space="preserve"> kränkande behandling och utanförskap samt skapa trivsel och gem</w:t>
      </w:r>
      <w:r w:rsidR="00A51544" w:rsidRPr="002267D4">
        <w:rPr>
          <w:sz w:val="24"/>
          <w:szCs w:val="24"/>
          <w:lang w:eastAsia="sv-SE"/>
        </w:rPr>
        <w:t xml:space="preserve">enskap på vår skola. </w:t>
      </w:r>
    </w:p>
    <w:p w14:paraId="41EE6570" w14:textId="77777777" w:rsidR="001C0F2F" w:rsidRPr="002267D4" w:rsidRDefault="001C0F2F" w:rsidP="004503CB">
      <w:pPr>
        <w:numPr>
          <w:ilvl w:val="0"/>
          <w:numId w:val="8"/>
        </w:numPr>
        <w:spacing w:after="0" w:line="240" w:lineRule="auto"/>
        <w:rPr>
          <w:sz w:val="24"/>
          <w:szCs w:val="24"/>
          <w:lang w:eastAsia="sv-SE"/>
        </w:rPr>
      </w:pPr>
      <w:r w:rsidRPr="002267D4">
        <w:rPr>
          <w:sz w:val="24"/>
          <w:szCs w:val="24"/>
          <w:lang w:eastAsia="sv-SE"/>
        </w:rPr>
        <w:t>Alla elever och personal på skolan är medvetna om att vi tillsammans har ansvar för att alla har det bra på vår skola och hjälps åt att upptäcka om någon är ledsen, kränks eller trakasseras.</w:t>
      </w:r>
    </w:p>
    <w:p w14:paraId="71B65DF0" w14:textId="77777777" w:rsidR="001C0F2F" w:rsidRPr="001C0F2F" w:rsidRDefault="001C0F2F" w:rsidP="001C0F2F">
      <w:pPr>
        <w:numPr>
          <w:ilvl w:val="0"/>
          <w:numId w:val="8"/>
        </w:numPr>
        <w:spacing w:after="0" w:line="240" w:lineRule="auto"/>
        <w:rPr>
          <w:sz w:val="24"/>
          <w:szCs w:val="24"/>
          <w:lang w:eastAsia="sv-SE"/>
        </w:rPr>
      </w:pPr>
      <w:r w:rsidRPr="001C0F2F">
        <w:rPr>
          <w:sz w:val="24"/>
          <w:szCs w:val="24"/>
          <w:lang w:eastAsia="sv-SE"/>
        </w:rPr>
        <w:t xml:space="preserve">Trygghet och trivsel tas upp på utvecklingssamtalet. </w:t>
      </w:r>
    </w:p>
    <w:p w14:paraId="7C3EC1BC" w14:textId="4BF92FCB" w:rsidR="001C0F2F" w:rsidRDefault="001C0F2F" w:rsidP="001C0F2F">
      <w:pPr>
        <w:numPr>
          <w:ilvl w:val="0"/>
          <w:numId w:val="8"/>
        </w:numPr>
        <w:spacing w:after="0" w:line="240" w:lineRule="auto"/>
        <w:rPr>
          <w:sz w:val="24"/>
          <w:szCs w:val="24"/>
          <w:lang w:eastAsia="sv-SE"/>
        </w:rPr>
      </w:pPr>
      <w:r w:rsidRPr="001C0F2F">
        <w:rPr>
          <w:sz w:val="24"/>
          <w:szCs w:val="24"/>
          <w:lang w:eastAsia="sv-SE"/>
        </w:rPr>
        <w:t>I förskoleklassens</w:t>
      </w:r>
      <w:r w:rsidR="0035311B">
        <w:rPr>
          <w:sz w:val="24"/>
          <w:szCs w:val="24"/>
          <w:lang w:eastAsia="sv-SE"/>
        </w:rPr>
        <w:t xml:space="preserve"> och åk 2:s</w:t>
      </w:r>
      <w:r w:rsidRPr="001C0F2F">
        <w:rPr>
          <w:sz w:val="24"/>
          <w:szCs w:val="24"/>
          <w:lang w:eastAsia="sv-SE"/>
        </w:rPr>
        <w:t xml:space="preserve"> hälsosamtal med skolsköterskan är trygghet och trivsel en av samtalspunkterna. </w:t>
      </w:r>
      <w:bookmarkStart w:id="3" w:name="_Toc337465207"/>
    </w:p>
    <w:p w14:paraId="31AB525E" w14:textId="77777777" w:rsidR="0064325F" w:rsidRPr="001C0F2F" w:rsidRDefault="0064325F" w:rsidP="0064325F">
      <w:pPr>
        <w:spacing w:after="0" w:line="240" w:lineRule="auto"/>
        <w:ind w:left="720"/>
        <w:rPr>
          <w:sz w:val="24"/>
          <w:szCs w:val="24"/>
          <w:lang w:eastAsia="sv-SE"/>
        </w:rPr>
      </w:pPr>
    </w:p>
    <w:p w14:paraId="0E9B4BC0"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rPr>
      </w:pPr>
      <w:r w:rsidRPr="001C0F2F">
        <w:rPr>
          <w:rFonts w:asciiTheme="majorHAnsi" w:eastAsiaTheme="majorEastAsia" w:hAnsiTheme="majorHAnsi" w:cstheme="majorBidi"/>
          <w:b/>
          <w:bCs/>
          <w:color w:val="4F81BD" w:themeColor="accent1"/>
          <w:sz w:val="26"/>
          <w:szCs w:val="26"/>
        </w:rPr>
        <w:t>Rutiner för att utreda och åtgärda när elev kränks av andra elever</w:t>
      </w:r>
      <w:bookmarkEnd w:id="3"/>
    </w:p>
    <w:p w14:paraId="76B5C15D" w14:textId="77777777" w:rsidR="00B36E40" w:rsidRPr="00533171" w:rsidRDefault="00B36E40" w:rsidP="00B36E40">
      <w:pPr>
        <w:ind w:right="9"/>
        <w:rPr>
          <w:rFonts w:ascii="Verdana" w:hAnsi="Verdana"/>
          <w:color w:val="000066"/>
          <w:sz w:val="28"/>
          <w:szCs w:val="24"/>
        </w:rPr>
      </w:pPr>
      <w:r w:rsidRPr="00533171">
        <w:rPr>
          <w:sz w:val="24"/>
        </w:rPr>
        <w:t xml:space="preserve">Om en elev utsätts för trakasserier eller annan form av kränkande behandling av en annan elev följs nedanstående plan: </w:t>
      </w:r>
    </w:p>
    <w:p w14:paraId="35C80AF7" w14:textId="77777777" w:rsidR="00B36E40" w:rsidRPr="00533171" w:rsidRDefault="00B36E40" w:rsidP="00B36E40">
      <w:pPr>
        <w:spacing w:line="252" w:lineRule="auto"/>
        <w:ind w:left="720"/>
        <w:rPr>
          <w:sz w:val="24"/>
        </w:rPr>
      </w:pPr>
      <w:r w:rsidRPr="00533171">
        <w:rPr>
          <w:sz w:val="24"/>
        </w:rPr>
        <w:t> </w:t>
      </w:r>
    </w:p>
    <w:p w14:paraId="56597B13" w14:textId="77777777" w:rsidR="00B36E40" w:rsidRPr="00533171" w:rsidRDefault="00B36E40" w:rsidP="000D0277">
      <w:pPr>
        <w:pStyle w:val="Liststycke"/>
        <w:numPr>
          <w:ilvl w:val="0"/>
          <w:numId w:val="42"/>
        </w:numPr>
        <w:spacing w:after="4" w:line="264" w:lineRule="auto"/>
        <w:ind w:right="9"/>
        <w:rPr>
          <w:sz w:val="24"/>
        </w:rPr>
      </w:pPr>
      <w:r w:rsidRPr="00533171">
        <w:rPr>
          <w:sz w:val="24"/>
        </w:rPr>
        <w:t>Upptäck och anmäl: Så snart personal får kännedom om att ett barn/elev känner sig kränkt eller trakasserad ska anmälan lämnas till rektor. Anmälan sk</w:t>
      </w:r>
      <w:r w:rsidR="00533171">
        <w:rPr>
          <w:sz w:val="24"/>
        </w:rPr>
        <w:t>rivs av den som fått kännedom om</w:t>
      </w:r>
      <w:r w:rsidRPr="00533171">
        <w:rPr>
          <w:sz w:val="24"/>
        </w:rPr>
        <w:t xml:space="preserve"> kränkningen och den skrivs på speciell blankett.  </w:t>
      </w:r>
    </w:p>
    <w:p w14:paraId="41D35D78" w14:textId="12185ECA" w:rsidR="00953D38" w:rsidRDefault="00B36E40" w:rsidP="00953D38">
      <w:pPr>
        <w:spacing w:after="0" w:line="256" w:lineRule="auto"/>
        <w:ind w:left="720"/>
      </w:pPr>
      <w:r w:rsidRPr="00533171">
        <w:rPr>
          <w:sz w:val="24"/>
        </w:rPr>
        <w:t>Rektor lämnar anmälan till huvudmannen</w:t>
      </w:r>
      <w:r w:rsidR="00BF6202">
        <w:rPr>
          <w:sz w:val="24"/>
        </w:rPr>
        <w:t>.</w:t>
      </w:r>
      <w:r w:rsidR="00953D38" w:rsidRPr="00953D38">
        <w:t xml:space="preserve"> </w:t>
      </w:r>
    </w:p>
    <w:p w14:paraId="2909FD4A" w14:textId="42074388" w:rsidR="00953D38" w:rsidRPr="00533171" w:rsidRDefault="00953D38" w:rsidP="002F646B">
      <w:pPr>
        <w:spacing w:line="252" w:lineRule="auto"/>
        <w:rPr>
          <w:sz w:val="24"/>
        </w:rPr>
      </w:pPr>
    </w:p>
    <w:p w14:paraId="7F46B8C0" w14:textId="77777777" w:rsidR="00B36E40" w:rsidRPr="00533171" w:rsidRDefault="00B36E40" w:rsidP="007C36C4">
      <w:pPr>
        <w:pStyle w:val="Liststycke"/>
        <w:numPr>
          <w:ilvl w:val="0"/>
          <w:numId w:val="42"/>
        </w:numPr>
        <w:spacing w:after="4" w:line="264" w:lineRule="auto"/>
        <w:ind w:right="9"/>
        <w:rPr>
          <w:sz w:val="24"/>
        </w:rPr>
      </w:pPr>
      <w:r w:rsidRPr="00533171">
        <w:rPr>
          <w:sz w:val="24"/>
        </w:rPr>
        <w:t>Rektor inleder utredning</w:t>
      </w:r>
      <w:r w:rsidR="00BF6202">
        <w:rPr>
          <w:sz w:val="24"/>
        </w:rPr>
        <w:t>.</w:t>
      </w:r>
    </w:p>
    <w:p w14:paraId="572A98C8" w14:textId="77777777" w:rsidR="0072602F" w:rsidRPr="00533171" w:rsidRDefault="0072602F" w:rsidP="0072602F">
      <w:pPr>
        <w:spacing w:after="4" w:line="264" w:lineRule="auto"/>
        <w:ind w:right="9"/>
        <w:rPr>
          <w:sz w:val="24"/>
        </w:rPr>
      </w:pPr>
    </w:p>
    <w:p w14:paraId="18341463" w14:textId="4E58E280" w:rsidR="00B36E40" w:rsidRPr="00533171" w:rsidRDefault="00B36E40" w:rsidP="0072602F">
      <w:pPr>
        <w:pStyle w:val="Liststycke"/>
        <w:numPr>
          <w:ilvl w:val="0"/>
          <w:numId w:val="42"/>
        </w:numPr>
        <w:spacing w:after="4" w:line="264" w:lineRule="auto"/>
        <w:ind w:right="9"/>
        <w:rPr>
          <w:sz w:val="24"/>
        </w:rPr>
      </w:pPr>
      <w:r w:rsidRPr="00533171">
        <w:rPr>
          <w:sz w:val="24"/>
        </w:rPr>
        <w:t>Åtgärder sätts in</w:t>
      </w:r>
      <w:r w:rsidR="00BF6202">
        <w:rPr>
          <w:sz w:val="24"/>
        </w:rPr>
        <w:t>.</w:t>
      </w:r>
    </w:p>
    <w:p w14:paraId="20FEEABD" w14:textId="77777777" w:rsidR="0072602F" w:rsidRPr="00533171" w:rsidRDefault="0072602F" w:rsidP="0072602F">
      <w:pPr>
        <w:spacing w:line="252" w:lineRule="auto"/>
        <w:ind w:left="720"/>
        <w:rPr>
          <w:sz w:val="24"/>
        </w:rPr>
      </w:pPr>
    </w:p>
    <w:p w14:paraId="6E802727" w14:textId="77777777" w:rsidR="00B36E40" w:rsidRPr="00533171" w:rsidRDefault="00B36E40" w:rsidP="0072602F">
      <w:pPr>
        <w:pStyle w:val="Liststycke"/>
        <w:numPr>
          <w:ilvl w:val="0"/>
          <w:numId w:val="42"/>
        </w:numPr>
        <w:spacing w:line="252" w:lineRule="auto"/>
        <w:rPr>
          <w:sz w:val="24"/>
        </w:rPr>
      </w:pPr>
      <w:r w:rsidRPr="00533171">
        <w:rPr>
          <w:sz w:val="24"/>
        </w:rPr>
        <w:t>Ärendet avslutas när kränkningarna upphört till följd av åtgärderna</w:t>
      </w:r>
      <w:r w:rsidR="00BF6202">
        <w:rPr>
          <w:sz w:val="24"/>
        </w:rPr>
        <w:t>.</w:t>
      </w:r>
    </w:p>
    <w:p w14:paraId="456B02D9" w14:textId="77777777" w:rsidR="0072602F" w:rsidRPr="00533171" w:rsidRDefault="0072602F" w:rsidP="0072602F">
      <w:pPr>
        <w:spacing w:after="4" w:line="264" w:lineRule="auto"/>
        <w:ind w:right="9"/>
        <w:rPr>
          <w:sz w:val="24"/>
        </w:rPr>
      </w:pPr>
    </w:p>
    <w:p w14:paraId="35590617" w14:textId="64051231" w:rsidR="00B36E40" w:rsidRPr="00533171" w:rsidRDefault="00B36E40" w:rsidP="0072602F">
      <w:pPr>
        <w:pStyle w:val="Liststycke"/>
        <w:numPr>
          <w:ilvl w:val="0"/>
          <w:numId w:val="42"/>
        </w:numPr>
        <w:spacing w:after="4" w:line="264" w:lineRule="auto"/>
        <w:ind w:right="9"/>
        <w:rPr>
          <w:sz w:val="24"/>
        </w:rPr>
      </w:pPr>
      <w:r w:rsidRPr="00533171">
        <w:rPr>
          <w:sz w:val="24"/>
        </w:rPr>
        <w:t>Rekto</w:t>
      </w:r>
      <w:r w:rsidR="002F646B">
        <w:rPr>
          <w:sz w:val="24"/>
        </w:rPr>
        <w:t>r återrapporterar till huvudman</w:t>
      </w:r>
      <w:r w:rsidR="00BF6202">
        <w:rPr>
          <w:sz w:val="24"/>
        </w:rPr>
        <w:t>.</w:t>
      </w:r>
    </w:p>
    <w:p w14:paraId="334B703B" w14:textId="77777777" w:rsidR="001C0F2F" w:rsidRPr="001C0F2F" w:rsidRDefault="001C0F2F" w:rsidP="001C0F2F">
      <w:pPr>
        <w:ind w:left="720"/>
        <w:contextualSpacing/>
        <w:rPr>
          <w:sz w:val="24"/>
          <w:szCs w:val="24"/>
        </w:rPr>
      </w:pPr>
    </w:p>
    <w:p w14:paraId="701D5309" w14:textId="77777777" w:rsidR="005C5D28" w:rsidRDefault="005C5D28" w:rsidP="005C5D28">
      <w:pPr>
        <w:ind w:left="720"/>
        <w:contextualSpacing/>
        <w:rPr>
          <w:rFonts w:ascii="Calibri" w:eastAsia="Times New Roman" w:hAnsi="Calibri" w:cs="Times New Roman"/>
          <w:sz w:val="24"/>
          <w:szCs w:val="24"/>
          <w:lang w:eastAsia="sv-SE"/>
        </w:rPr>
      </w:pPr>
    </w:p>
    <w:p w14:paraId="300764AD" w14:textId="77777777" w:rsidR="005C5D28" w:rsidRPr="001C0F2F" w:rsidRDefault="005C5D28" w:rsidP="005C5D28">
      <w:pPr>
        <w:ind w:left="720"/>
        <w:contextualSpacing/>
        <w:rPr>
          <w:rFonts w:ascii="Calibri" w:eastAsia="Times New Roman" w:hAnsi="Calibri" w:cs="Times New Roman"/>
          <w:lang w:eastAsia="sv-SE"/>
        </w:rPr>
      </w:pPr>
    </w:p>
    <w:p w14:paraId="4821FD60" w14:textId="77777777" w:rsidR="00E25ECE" w:rsidRDefault="00E25ECE" w:rsidP="001C0F2F">
      <w:pPr>
        <w:keepNext/>
        <w:keepLines/>
        <w:spacing w:before="200" w:after="0"/>
        <w:outlineLvl w:val="1"/>
        <w:rPr>
          <w:rFonts w:asciiTheme="majorHAnsi" w:eastAsiaTheme="majorEastAsia" w:hAnsiTheme="majorHAnsi" w:cstheme="majorBidi"/>
          <w:b/>
          <w:bCs/>
          <w:color w:val="4F81BD" w:themeColor="accent1"/>
          <w:sz w:val="26"/>
          <w:szCs w:val="26"/>
        </w:rPr>
      </w:pPr>
    </w:p>
    <w:p w14:paraId="7CCD4B70" w14:textId="7BC4CE0F"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rPr>
      </w:pPr>
      <w:r w:rsidRPr="001C0F2F">
        <w:rPr>
          <w:rFonts w:asciiTheme="majorHAnsi" w:eastAsiaTheme="majorEastAsia" w:hAnsiTheme="majorHAnsi" w:cstheme="majorBidi"/>
          <w:b/>
          <w:bCs/>
          <w:color w:val="4F81BD" w:themeColor="accent1"/>
          <w:sz w:val="26"/>
          <w:szCs w:val="26"/>
        </w:rPr>
        <w:t xml:space="preserve">Rutiner för att utreda och åtgärda när elev kränks av personal </w:t>
      </w:r>
    </w:p>
    <w:p w14:paraId="6AD40ABC" w14:textId="77777777" w:rsidR="001C0F2F" w:rsidRPr="001C0F2F" w:rsidRDefault="001C0F2F" w:rsidP="001C0F2F">
      <w:pPr>
        <w:spacing w:after="0" w:line="240" w:lineRule="auto"/>
        <w:rPr>
          <w:b/>
          <w:sz w:val="28"/>
          <w:szCs w:val="28"/>
          <w:lang w:eastAsia="sv-SE"/>
        </w:rPr>
      </w:pPr>
    </w:p>
    <w:p w14:paraId="63ACC2A9" w14:textId="77777777" w:rsidR="001C0F2F" w:rsidRPr="001C0F2F" w:rsidRDefault="001C0F2F" w:rsidP="001C0F2F">
      <w:pPr>
        <w:spacing w:after="0" w:line="240" w:lineRule="auto"/>
        <w:rPr>
          <w:sz w:val="24"/>
          <w:szCs w:val="24"/>
          <w:lang w:eastAsia="sv-SE"/>
        </w:rPr>
      </w:pPr>
      <w:r w:rsidRPr="001C0F2F">
        <w:rPr>
          <w:sz w:val="24"/>
          <w:szCs w:val="24"/>
          <w:lang w:eastAsia="sv-SE"/>
        </w:rPr>
        <w:t>1. Händelsen anmäls till rektor</w:t>
      </w:r>
      <w:r w:rsidR="000A39A8">
        <w:rPr>
          <w:sz w:val="24"/>
          <w:szCs w:val="24"/>
          <w:lang w:eastAsia="sv-SE"/>
        </w:rPr>
        <w:t>.</w:t>
      </w:r>
      <w:r w:rsidR="000A39A8">
        <w:rPr>
          <w:sz w:val="24"/>
          <w:szCs w:val="24"/>
          <w:lang w:eastAsia="sv-SE"/>
        </w:rPr>
        <w:br/>
      </w:r>
      <w:r w:rsidR="000A39A8">
        <w:rPr>
          <w:sz w:val="24"/>
          <w:szCs w:val="24"/>
          <w:lang w:eastAsia="sv-SE"/>
        </w:rPr>
        <w:br/>
        <w:t>2. Vårdnadshavare informeras.</w:t>
      </w:r>
      <w:r w:rsidRPr="001C0F2F">
        <w:rPr>
          <w:sz w:val="24"/>
          <w:szCs w:val="24"/>
          <w:lang w:eastAsia="sv-SE"/>
        </w:rPr>
        <w:br/>
      </w:r>
      <w:r w:rsidRPr="001C0F2F">
        <w:rPr>
          <w:sz w:val="24"/>
          <w:szCs w:val="24"/>
          <w:lang w:eastAsia="sv-SE"/>
        </w:rPr>
        <w:br/>
        <w:t xml:space="preserve">3. Rektor utreder, åtgärdar och följer upp ärendet. Dokumentering görs. </w:t>
      </w:r>
      <w:r w:rsidRPr="001C0F2F">
        <w:rPr>
          <w:sz w:val="24"/>
          <w:szCs w:val="24"/>
          <w:lang w:eastAsia="sv-SE"/>
        </w:rPr>
        <w:br/>
      </w:r>
      <w:r w:rsidRPr="001C0F2F">
        <w:rPr>
          <w:sz w:val="24"/>
          <w:szCs w:val="24"/>
          <w:lang w:eastAsia="sv-SE"/>
        </w:rPr>
        <w:br/>
        <w:t xml:space="preserve">4. Rektor följer upp ärendet med eleven och elevens vårdnadshavare. </w:t>
      </w:r>
      <w:r w:rsidRPr="001C0F2F">
        <w:rPr>
          <w:sz w:val="24"/>
          <w:szCs w:val="24"/>
          <w:lang w:eastAsia="sv-SE"/>
        </w:rPr>
        <w:br/>
      </w:r>
      <w:r w:rsidRPr="001C0F2F">
        <w:rPr>
          <w:sz w:val="24"/>
          <w:szCs w:val="24"/>
          <w:lang w:eastAsia="sv-SE"/>
        </w:rPr>
        <w:br/>
        <w:t xml:space="preserve">5. Rektor träffar regelbundet den personal som kränkt eleven och samtalar om hur undervisningen med berörd elev fungerar. </w:t>
      </w:r>
      <w:r w:rsidRPr="001C0F2F">
        <w:rPr>
          <w:sz w:val="24"/>
          <w:szCs w:val="24"/>
          <w:lang w:eastAsia="sv-SE"/>
        </w:rPr>
        <w:br/>
      </w:r>
      <w:r w:rsidRPr="001C0F2F">
        <w:rPr>
          <w:sz w:val="24"/>
          <w:szCs w:val="24"/>
          <w:lang w:eastAsia="sv-SE"/>
        </w:rPr>
        <w:br/>
        <w:t xml:space="preserve">6. Om åtgärderna inte är tillräckliga tas kontakt med rektorns chef. Eleven kan även vända sig till Barn- och elevombudsmannen. </w:t>
      </w:r>
      <w:r w:rsidRPr="001C0F2F">
        <w:rPr>
          <w:sz w:val="24"/>
          <w:szCs w:val="24"/>
          <w:lang w:eastAsia="sv-SE"/>
        </w:rPr>
        <w:br/>
        <w:t xml:space="preserve">Vid varje terminsslut gör Trygghetsteamet en utvärdering och en uppföljning av akuta situationer av trakasserier eller kränkande behandling som eventuellt inträffat. </w:t>
      </w:r>
    </w:p>
    <w:p w14:paraId="75B4AAAD" w14:textId="77777777" w:rsidR="001C0F2F" w:rsidRPr="001C0F2F" w:rsidRDefault="001C0F2F" w:rsidP="001C0F2F">
      <w:pPr>
        <w:spacing w:after="240" w:line="240" w:lineRule="auto"/>
        <w:rPr>
          <w:rFonts w:eastAsia="Times New Roman" w:cstheme="minorHAnsi"/>
          <w:b/>
          <w:sz w:val="24"/>
          <w:szCs w:val="24"/>
          <w:lang w:eastAsia="sv-SE"/>
        </w:rPr>
      </w:pPr>
    </w:p>
    <w:p w14:paraId="2F04B485"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1C0F2F">
        <w:rPr>
          <w:rFonts w:asciiTheme="majorHAnsi" w:eastAsiaTheme="majorEastAsia" w:hAnsiTheme="majorHAnsi" w:cstheme="majorBidi"/>
          <w:b/>
          <w:bCs/>
          <w:color w:val="4F81BD" w:themeColor="accent1"/>
          <w:sz w:val="26"/>
          <w:szCs w:val="26"/>
          <w:lang w:eastAsia="sv-SE"/>
        </w:rPr>
        <w:t xml:space="preserve">Rutiner för uppföljning </w:t>
      </w:r>
    </w:p>
    <w:p w14:paraId="628E2DF4" w14:textId="77777777" w:rsidR="001C0F2F" w:rsidRPr="001C0F2F" w:rsidRDefault="001C0F2F" w:rsidP="001C0F2F">
      <w:pPr>
        <w:spacing w:after="0"/>
        <w:rPr>
          <w:sz w:val="24"/>
          <w:szCs w:val="24"/>
          <w:lang w:eastAsia="sv-SE"/>
        </w:rPr>
      </w:pPr>
      <w:r w:rsidRPr="001C0F2F">
        <w:rPr>
          <w:sz w:val="24"/>
          <w:szCs w:val="24"/>
          <w:lang w:eastAsia="sv-SE"/>
        </w:rPr>
        <w:t xml:space="preserve">Uppföljningssamtal mellan elev/elever och ansvarig pedagog görs regelbundet tills problemet är löst. Ansvarig pedagog har kontinuerlig kontakt med vårdnadshavare. </w:t>
      </w:r>
    </w:p>
    <w:p w14:paraId="6992DD3F" w14:textId="77777777" w:rsidR="001C0F2F" w:rsidRPr="001C0F2F" w:rsidRDefault="001C0F2F" w:rsidP="001C0F2F">
      <w:pPr>
        <w:spacing w:after="0" w:line="240" w:lineRule="auto"/>
        <w:rPr>
          <w:sz w:val="24"/>
          <w:szCs w:val="24"/>
          <w:lang w:eastAsia="sv-SE"/>
        </w:rPr>
      </w:pPr>
    </w:p>
    <w:p w14:paraId="423EA436" w14:textId="77777777" w:rsidR="001C0F2F" w:rsidRPr="001C0F2F" w:rsidRDefault="001C0F2F" w:rsidP="001C0F2F">
      <w:pPr>
        <w:spacing w:after="0" w:line="240" w:lineRule="auto"/>
        <w:rPr>
          <w:sz w:val="24"/>
          <w:szCs w:val="24"/>
          <w:lang w:eastAsia="sv-SE"/>
        </w:rPr>
      </w:pPr>
    </w:p>
    <w:p w14:paraId="782E7BCA" w14:textId="77777777" w:rsidR="001C0F2F" w:rsidRPr="001C0F2F" w:rsidRDefault="001C0F2F" w:rsidP="001C0F2F">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1C0F2F">
        <w:rPr>
          <w:rFonts w:asciiTheme="majorHAnsi" w:eastAsiaTheme="majorEastAsia" w:hAnsiTheme="majorHAnsi" w:cstheme="majorBidi"/>
          <w:b/>
          <w:bCs/>
          <w:color w:val="4F81BD" w:themeColor="accent1"/>
          <w:sz w:val="26"/>
          <w:szCs w:val="26"/>
          <w:lang w:eastAsia="sv-SE"/>
        </w:rPr>
        <w:t>Rutiner för dokumentation</w:t>
      </w:r>
    </w:p>
    <w:p w14:paraId="2A4FDBDC" w14:textId="77777777" w:rsidR="001C0F2F" w:rsidRPr="001C0F2F" w:rsidRDefault="005F4352" w:rsidP="001C0F2F">
      <w:pPr>
        <w:spacing w:after="0"/>
        <w:rPr>
          <w:sz w:val="24"/>
          <w:szCs w:val="24"/>
        </w:rPr>
      </w:pPr>
      <w:r>
        <w:rPr>
          <w:sz w:val="24"/>
          <w:szCs w:val="24"/>
        </w:rPr>
        <w:t>Kränkningen dokumenteras</w:t>
      </w:r>
      <w:r w:rsidR="001C0F2F" w:rsidRPr="001C0F2F">
        <w:rPr>
          <w:sz w:val="24"/>
          <w:szCs w:val="24"/>
        </w:rPr>
        <w:t xml:space="preserve"> på blanketten ”Anmälan om kränkning, trakasserier och diskriminering” och skickas till rektor. Detta görs av ansvarig pedagog. </w:t>
      </w:r>
    </w:p>
    <w:p w14:paraId="54B25AEA" w14:textId="77777777" w:rsidR="001C0F2F" w:rsidRPr="001C0F2F" w:rsidRDefault="001C0F2F" w:rsidP="001C0F2F">
      <w:pPr>
        <w:spacing w:after="0"/>
        <w:rPr>
          <w:sz w:val="24"/>
          <w:szCs w:val="24"/>
        </w:rPr>
      </w:pPr>
    </w:p>
    <w:p w14:paraId="5956B499" w14:textId="2140CB1B" w:rsidR="001C0F2F" w:rsidRPr="001C0F2F" w:rsidRDefault="001C0F2F" w:rsidP="001C0F2F">
      <w:pPr>
        <w:spacing w:after="0"/>
        <w:rPr>
          <w:sz w:val="24"/>
          <w:szCs w:val="24"/>
        </w:rPr>
      </w:pPr>
      <w:r w:rsidRPr="001C0F2F">
        <w:rPr>
          <w:sz w:val="24"/>
          <w:szCs w:val="24"/>
        </w:rPr>
        <w:t>Händelser av våld och hot dokumenteras på en för Piteå kommun</w:t>
      </w:r>
      <w:r w:rsidR="005741B0">
        <w:rPr>
          <w:sz w:val="24"/>
          <w:szCs w:val="24"/>
        </w:rPr>
        <w:t xml:space="preserve"> </w:t>
      </w:r>
      <w:r w:rsidRPr="001C0F2F">
        <w:rPr>
          <w:sz w:val="24"/>
          <w:szCs w:val="24"/>
        </w:rPr>
        <w:t xml:space="preserve">gemensam blankett ”Rapport om våld och hot”. Detta görs av ansvarig pedagog tillsammans med inblandade elever. </w:t>
      </w:r>
    </w:p>
    <w:p w14:paraId="6E5B3981" w14:textId="77777777" w:rsidR="001C0F2F" w:rsidRPr="001C0F2F" w:rsidRDefault="001C0F2F" w:rsidP="001C0F2F">
      <w:pPr>
        <w:spacing w:after="0"/>
        <w:rPr>
          <w:sz w:val="24"/>
          <w:szCs w:val="24"/>
        </w:rPr>
      </w:pPr>
      <w:r w:rsidRPr="001C0F2F">
        <w:rPr>
          <w:sz w:val="24"/>
          <w:szCs w:val="24"/>
        </w:rPr>
        <w:t xml:space="preserve">Vårdnadshavare informeras om innehållet och bekräftar mottagen information med sin underskrift. Blanketten skickas vidare till rektor som i sin tur vidarebefordrar blanketten till Personalavdelningen och Barn- och utbildningsförvaltningen. </w:t>
      </w:r>
    </w:p>
    <w:p w14:paraId="3CBA0798" w14:textId="4E18080E" w:rsidR="001C0F2F" w:rsidRPr="001C0F2F" w:rsidRDefault="001C0F2F" w:rsidP="001C0F2F">
      <w:pPr>
        <w:keepNext/>
        <w:keepLines/>
        <w:spacing w:before="480" w:after="0"/>
        <w:outlineLvl w:val="0"/>
        <w:rPr>
          <w:rFonts w:asciiTheme="majorHAnsi" w:eastAsiaTheme="majorEastAsia" w:hAnsiTheme="majorHAnsi" w:cstheme="majorBidi"/>
          <w:b/>
          <w:bCs/>
          <w:color w:val="365F91" w:themeColor="accent1" w:themeShade="BF"/>
          <w:sz w:val="28"/>
          <w:szCs w:val="28"/>
          <w:lang w:eastAsia="sv-SE"/>
        </w:rPr>
      </w:pPr>
      <w:r w:rsidRPr="001C0F2F">
        <w:rPr>
          <w:rFonts w:asciiTheme="majorHAnsi" w:eastAsiaTheme="majorEastAsia" w:hAnsiTheme="majorHAnsi" w:cstheme="majorBidi"/>
          <w:b/>
          <w:bCs/>
          <w:color w:val="365F91" w:themeColor="accent1" w:themeShade="BF"/>
          <w:sz w:val="28"/>
          <w:szCs w:val="28"/>
          <w:lang w:eastAsia="sv-SE"/>
        </w:rPr>
        <w:lastRenderedPageBreak/>
        <w:t xml:space="preserve">Ansvarsförhållande </w:t>
      </w:r>
    </w:p>
    <w:p w14:paraId="47C22444" w14:textId="77777777" w:rsidR="001C0F2F" w:rsidRPr="001C0F2F" w:rsidRDefault="001C0F2F" w:rsidP="001C0F2F">
      <w:pPr>
        <w:spacing w:after="0" w:line="240" w:lineRule="auto"/>
        <w:rPr>
          <w:sz w:val="24"/>
          <w:szCs w:val="24"/>
          <w:lang w:eastAsia="sv-SE"/>
        </w:rPr>
      </w:pPr>
      <w:r w:rsidRPr="001C0F2F">
        <w:rPr>
          <w:sz w:val="24"/>
          <w:szCs w:val="24"/>
          <w:lang w:eastAsia="sv-SE"/>
        </w:rPr>
        <w:t xml:space="preserve">• Rektor har det övergripande ansvaret för att förebygga och förhindra diskriminering, trakasserier och annan kränkande behandling vid Björklundaskolan med tillhörande fritidshem. </w:t>
      </w:r>
    </w:p>
    <w:p w14:paraId="7DF61A91"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Rektor har ansvar för att utredning påbörjas och att åtgärder vidtas om diskriminering, trakasserier och annan kränkande behandling upptäcks. </w:t>
      </w:r>
    </w:p>
    <w:p w14:paraId="65663305" w14:textId="396E7756" w:rsidR="001C0F2F" w:rsidRPr="001C0F2F" w:rsidRDefault="001C0F2F" w:rsidP="001C0F2F">
      <w:pPr>
        <w:spacing w:after="0" w:line="240" w:lineRule="auto"/>
        <w:rPr>
          <w:sz w:val="24"/>
          <w:szCs w:val="24"/>
          <w:lang w:eastAsia="sv-SE"/>
        </w:rPr>
      </w:pPr>
      <w:r w:rsidRPr="001C0F2F">
        <w:rPr>
          <w:sz w:val="24"/>
          <w:szCs w:val="24"/>
          <w:lang w:eastAsia="sv-SE"/>
        </w:rPr>
        <w:br/>
        <w:t>• R</w:t>
      </w:r>
      <w:r w:rsidR="00A77D23">
        <w:rPr>
          <w:sz w:val="24"/>
          <w:szCs w:val="24"/>
          <w:lang w:eastAsia="sv-SE"/>
        </w:rPr>
        <w:t>ektor har ansvar för att ”Planen mot diskriminering och kränkande behandling”</w:t>
      </w:r>
      <w:r w:rsidRPr="001C0F2F">
        <w:rPr>
          <w:sz w:val="24"/>
          <w:szCs w:val="24"/>
          <w:lang w:eastAsia="sv-SE"/>
        </w:rPr>
        <w:t xml:space="preserve"> utvärderas o</w:t>
      </w:r>
      <w:r w:rsidR="00451617">
        <w:rPr>
          <w:sz w:val="24"/>
          <w:szCs w:val="24"/>
          <w:lang w:eastAsia="sv-SE"/>
        </w:rPr>
        <w:t>ch revideras</w:t>
      </w:r>
      <w:r w:rsidRPr="001C0F2F">
        <w:rPr>
          <w:sz w:val="24"/>
          <w:szCs w:val="24"/>
          <w:lang w:eastAsia="sv-SE"/>
        </w:rPr>
        <w:t xml:space="preserve">. </w:t>
      </w:r>
    </w:p>
    <w:p w14:paraId="1CC03AE2"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Rektor ansvarar för att elever och personal regelbundet utbildas i frågor som handlar om olika former av lika behandling och kränkande behandling samt att ny personal får information om rutiner i arbetet. </w:t>
      </w:r>
    </w:p>
    <w:p w14:paraId="159FB171"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All personal ska bemöta elever/barn och kollegor på ett respektfullt sätt. </w:t>
      </w:r>
    </w:p>
    <w:p w14:paraId="2A66FE84" w14:textId="6FDEACD1" w:rsidR="001C0F2F" w:rsidRPr="001C0F2F" w:rsidRDefault="001C0F2F" w:rsidP="001C0F2F">
      <w:pPr>
        <w:spacing w:after="0" w:line="240" w:lineRule="auto"/>
        <w:rPr>
          <w:sz w:val="24"/>
          <w:szCs w:val="24"/>
          <w:lang w:eastAsia="sv-SE"/>
        </w:rPr>
      </w:pPr>
      <w:r w:rsidRPr="001C0F2F">
        <w:rPr>
          <w:sz w:val="24"/>
          <w:szCs w:val="24"/>
          <w:lang w:eastAsia="sv-SE"/>
        </w:rPr>
        <w:br/>
        <w:t xml:space="preserve">• Alla mentorer </w:t>
      </w:r>
      <w:r w:rsidR="00451617">
        <w:rPr>
          <w:sz w:val="24"/>
          <w:szCs w:val="24"/>
          <w:lang w:eastAsia="sv-SE"/>
        </w:rPr>
        <w:t xml:space="preserve">ansvarar för att </w:t>
      </w:r>
      <w:r w:rsidRPr="001C0F2F">
        <w:rPr>
          <w:sz w:val="24"/>
          <w:szCs w:val="24"/>
          <w:lang w:eastAsia="sv-SE"/>
        </w:rPr>
        <w:t xml:space="preserve">planen förankras hos elever och vårdnadshavare. Då förklaras även begreppen diskriminering, trakasserier och kränkning, hur vi på skolan arbetar mot detta och varför det är viktigt att göra det. Klimatet i klassen följs upp fortlöpande. </w:t>
      </w:r>
    </w:p>
    <w:p w14:paraId="4C3EC5D9" w14:textId="77777777" w:rsidR="001C0F2F" w:rsidRPr="001C0F2F" w:rsidRDefault="001C0F2F" w:rsidP="00A77D23">
      <w:pPr>
        <w:spacing w:after="0" w:line="240" w:lineRule="auto"/>
        <w:rPr>
          <w:sz w:val="24"/>
          <w:szCs w:val="24"/>
          <w:lang w:eastAsia="sv-SE"/>
        </w:rPr>
      </w:pPr>
      <w:r w:rsidRPr="001C0F2F">
        <w:rPr>
          <w:sz w:val="24"/>
          <w:szCs w:val="24"/>
          <w:lang w:eastAsia="sv-SE"/>
        </w:rPr>
        <w:br/>
        <w:t>• Det är pedagogers och annan skolpe</w:t>
      </w:r>
      <w:r w:rsidR="00A77D23">
        <w:rPr>
          <w:sz w:val="24"/>
          <w:szCs w:val="24"/>
          <w:lang w:eastAsia="sv-SE"/>
        </w:rPr>
        <w:t>rsonals ansvar att följa ”Planen mot diskriminering och kränkande behandling”.</w:t>
      </w:r>
    </w:p>
    <w:p w14:paraId="1F390301" w14:textId="77777777" w:rsidR="001C0F2F" w:rsidRPr="001C0F2F" w:rsidRDefault="001C0F2F" w:rsidP="001C0F2F">
      <w:pPr>
        <w:spacing w:after="0" w:line="240" w:lineRule="auto"/>
        <w:rPr>
          <w:sz w:val="24"/>
          <w:szCs w:val="24"/>
          <w:lang w:eastAsia="sv-SE"/>
        </w:rPr>
      </w:pPr>
      <w:r w:rsidRPr="001C0F2F">
        <w:rPr>
          <w:lang w:eastAsia="sv-SE"/>
        </w:rPr>
        <w:br/>
      </w:r>
      <w:r w:rsidRPr="001C0F2F">
        <w:rPr>
          <w:sz w:val="24"/>
          <w:szCs w:val="24"/>
          <w:lang w:eastAsia="sv-SE"/>
        </w:rPr>
        <w:t xml:space="preserve">• Pedagogerna skall ifrågasätta och reflektera över de normer och värderingar som han/hon förmedlar genom sin undervisning och sträva efter likabehandling. </w:t>
      </w:r>
    </w:p>
    <w:p w14:paraId="693509CA"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All personal skall se till att åtgärder vidtas då kränkande behandling, trakasserier eller diskriminering misstänks, anmäls eller upptäcks. </w:t>
      </w:r>
    </w:p>
    <w:p w14:paraId="32C56EB7"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Pedagogerna skall dokumentera misstänkt, anmäld eller upptäckt kränkande behandling, trakasserier och diskriminering och de åtgärder som vidtas. </w:t>
      </w:r>
    </w:p>
    <w:p w14:paraId="5B351E46"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w:t>
      </w:r>
      <w:r w:rsidRPr="00645303">
        <w:rPr>
          <w:sz w:val="24"/>
          <w:szCs w:val="24"/>
          <w:lang w:eastAsia="sv-SE"/>
        </w:rPr>
        <w:t>Pedagogerna</w:t>
      </w:r>
      <w:r w:rsidRPr="001C0F2F">
        <w:rPr>
          <w:sz w:val="24"/>
          <w:szCs w:val="24"/>
          <w:lang w:eastAsia="sv-SE"/>
        </w:rPr>
        <w:t xml:space="preserve"> skall bevaka att utredda fall av kränkande behandling, trakasserier och diskriminering, följs upp. </w:t>
      </w:r>
    </w:p>
    <w:p w14:paraId="1FD73B53" w14:textId="77777777" w:rsidR="001C0F2F" w:rsidRPr="001C0F2F" w:rsidRDefault="001C0F2F" w:rsidP="001C0F2F">
      <w:pPr>
        <w:spacing w:after="0" w:line="240" w:lineRule="auto"/>
        <w:rPr>
          <w:sz w:val="24"/>
          <w:szCs w:val="24"/>
          <w:lang w:eastAsia="sv-SE"/>
        </w:rPr>
      </w:pPr>
      <w:r w:rsidRPr="001C0F2F">
        <w:rPr>
          <w:sz w:val="24"/>
          <w:szCs w:val="24"/>
          <w:lang w:eastAsia="sv-SE"/>
        </w:rPr>
        <w:br/>
        <w:t xml:space="preserve">• All personal har ansvar för att förebygga och ingripa vid diskriminering, trakasserier och annan kränkande behandling mot elever/barn i verksamheterna och rapportera dessa vidare till rektor. </w:t>
      </w:r>
    </w:p>
    <w:p w14:paraId="1F0B951A" w14:textId="77777777" w:rsidR="001C0F2F" w:rsidRPr="001C0F2F" w:rsidRDefault="001C0F2F" w:rsidP="001C0F2F">
      <w:pPr>
        <w:spacing w:after="0" w:line="240" w:lineRule="auto"/>
        <w:rPr>
          <w:sz w:val="24"/>
          <w:szCs w:val="24"/>
          <w:lang w:eastAsia="sv-SE"/>
        </w:rPr>
      </w:pPr>
      <w:r w:rsidRPr="001C0F2F">
        <w:rPr>
          <w:lang w:eastAsia="sv-SE"/>
        </w:rPr>
        <w:br/>
      </w:r>
      <w:r w:rsidRPr="001C0F2F">
        <w:rPr>
          <w:sz w:val="24"/>
          <w:szCs w:val="24"/>
          <w:lang w:eastAsia="sv-SE"/>
        </w:rPr>
        <w:t xml:space="preserve">• Skolans personal informerar vårdnadshavarna </w:t>
      </w:r>
      <w:r w:rsidRPr="001C0F2F">
        <w:rPr>
          <w:sz w:val="24"/>
          <w:szCs w:val="24"/>
          <w:lang w:eastAsia="sv-SE"/>
        </w:rPr>
        <w:br/>
      </w:r>
      <w:r w:rsidRPr="001C0F2F">
        <w:rPr>
          <w:sz w:val="24"/>
          <w:szCs w:val="24"/>
          <w:lang w:eastAsia="sv-SE"/>
        </w:rPr>
        <w:br/>
      </w:r>
    </w:p>
    <w:p w14:paraId="1A63D7E5" w14:textId="77777777" w:rsidR="001C0F2F" w:rsidRPr="001C0F2F" w:rsidRDefault="001C0F2F" w:rsidP="001C0F2F">
      <w:pPr>
        <w:spacing w:after="0" w:line="240" w:lineRule="auto"/>
        <w:rPr>
          <w:sz w:val="24"/>
          <w:szCs w:val="24"/>
          <w:lang w:eastAsia="sv-SE"/>
        </w:rPr>
      </w:pPr>
      <w:r w:rsidRPr="001C0F2F">
        <w:rPr>
          <w:sz w:val="24"/>
          <w:szCs w:val="24"/>
          <w:lang w:eastAsia="sv-SE"/>
        </w:rPr>
        <w:t xml:space="preserve">Det är alla elevers gemensamma ansvar att: </w:t>
      </w:r>
      <w:r w:rsidRPr="001C0F2F">
        <w:rPr>
          <w:sz w:val="24"/>
          <w:szCs w:val="24"/>
          <w:lang w:eastAsia="sv-SE"/>
        </w:rPr>
        <w:br/>
      </w:r>
      <w:r w:rsidRPr="001C0F2F">
        <w:rPr>
          <w:sz w:val="24"/>
          <w:szCs w:val="24"/>
          <w:lang w:eastAsia="sv-SE"/>
        </w:rPr>
        <w:br/>
        <w:t xml:space="preserve">• Påtala kränkande behandling, trakasserier och diskriminering som förekommer på skolan samt bemöta elever/barn, pedagoger och övrig personal på ett respektfullt sätt. </w:t>
      </w:r>
    </w:p>
    <w:p w14:paraId="035E30AE" w14:textId="77777777" w:rsidR="001C0F2F" w:rsidRPr="001C0F2F" w:rsidRDefault="001C0F2F" w:rsidP="001C0F2F">
      <w:pPr>
        <w:spacing w:after="0" w:line="240" w:lineRule="auto"/>
        <w:rPr>
          <w:vanish/>
          <w:sz w:val="24"/>
          <w:szCs w:val="24"/>
          <w:lang w:eastAsia="sv-SE"/>
        </w:rPr>
      </w:pPr>
      <w:r w:rsidRPr="001C0F2F">
        <w:rPr>
          <w:vanish/>
          <w:sz w:val="24"/>
          <w:szCs w:val="24"/>
          <w:lang w:eastAsia="sv-SE"/>
        </w:rPr>
        <w:lastRenderedPageBreak/>
        <w:t>Formulärets nederkant</w:t>
      </w:r>
    </w:p>
    <w:p w14:paraId="7A5D8FF7" w14:textId="2705E8C9" w:rsidR="001C0F2F" w:rsidRPr="001C0F2F" w:rsidRDefault="001C0F2F" w:rsidP="001C0F2F">
      <w:pPr>
        <w:keepNext/>
        <w:keepLines/>
        <w:spacing w:before="480" w:after="0"/>
        <w:outlineLvl w:val="0"/>
        <w:rPr>
          <w:rFonts w:asciiTheme="majorHAnsi" w:eastAsiaTheme="majorEastAsia" w:hAnsiTheme="majorHAnsi" w:cstheme="majorBidi"/>
          <w:b/>
          <w:bCs/>
          <w:color w:val="365F91" w:themeColor="accent1" w:themeShade="BF"/>
          <w:sz w:val="28"/>
          <w:szCs w:val="28"/>
          <w:lang w:eastAsia="sv-SE"/>
        </w:rPr>
      </w:pPr>
      <w:r w:rsidRPr="001C0F2F">
        <w:rPr>
          <w:rFonts w:asciiTheme="majorHAnsi" w:eastAsiaTheme="majorEastAsia" w:hAnsiTheme="majorHAnsi" w:cstheme="majorBidi"/>
          <w:b/>
          <w:bCs/>
          <w:color w:val="365F91" w:themeColor="accent1" w:themeShade="BF"/>
          <w:sz w:val="28"/>
          <w:szCs w:val="28"/>
          <w:lang w:eastAsia="sv-SE"/>
        </w:rPr>
        <w:t xml:space="preserve">Personal som elever och föräldrar kan vända sig till </w:t>
      </w:r>
    </w:p>
    <w:tbl>
      <w:tblPr>
        <w:tblStyle w:val="Tabellrutnt"/>
        <w:tblW w:w="0" w:type="auto"/>
        <w:tblLook w:val="04A0" w:firstRow="1" w:lastRow="0" w:firstColumn="1" w:lastColumn="0" w:noHBand="0" w:noVBand="1"/>
      </w:tblPr>
      <w:tblGrid>
        <w:gridCol w:w="9072"/>
      </w:tblGrid>
      <w:tr w:rsidR="001C0F2F" w:rsidRPr="001C0F2F" w14:paraId="3B1166FD" w14:textId="77777777" w:rsidTr="00067CC3">
        <w:tc>
          <w:tcPr>
            <w:tcW w:w="9212" w:type="dxa"/>
            <w:tcBorders>
              <w:top w:val="nil"/>
              <w:left w:val="nil"/>
              <w:bottom w:val="nil"/>
              <w:right w:val="nil"/>
            </w:tcBorders>
          </w:tcPr>
          <w:p w14:paraId="7268EF10" w14:textId="77777777" w:rsidR="001C0F2F" w:rsidRPr="001C0F2F" w:rsidRDefault="001C0F2F" w:rsidP="001C0F2F">
            <w:pPr>
              <w:rPr>
                <w:rFonts w:eastAsia="Times New Roman" w:cstheme="minorHAnsi"/>
                <w:b/>
                <w:sz w:val="24"/>
                <w:szCs w:val="24"/>
                <w:lang w:eastAsia="sv-SE"/>
              </w:rPr>
            </w:pPr>
          </w:p>
          <w:p w14:paraId="3EA82E3A" w14:textId="6C7C0C55" w:rsidR="001C0F2F" w:rsidRPr="00FF2769" w:rsidRDefault="001C0F2F" w:rsidP="001C0F2F">
            <w:pPr>
              <w:rPr>
                <w:rFonts w:eastAsia="Times New Roman" w:cstheme="minorHAnsi"/>
                <w:b/>
                <w:sz w:val="24"/>
                <w:szCs w:val="24"/>
                <w:lang w:eastAsia="sv-SE"/>
              </w:rPr>
            </w:pPr>
            <w:r w:rsidRPr="001C0F2F">
              <w:rPr>
                <w:rFonts w:eastAsia="Times New Roman" w:cstheme="minorHAnsi"/>
                <w:b/>
                <w:sz w:val="24"/>
                <w:szCs w:val="24"/>
                <w:lang w:eastAsia="sv-SE"/>
              </w:rPr>
              <w:t xml:space="preserve">Respektive klasslärare </w:t>
            </w:r>
            <w:r w:rsidRPr="001C0F2F">
              <w:rPr>
                <w:rFonts w:eastAsia="Times New Roman" w:cstheme="minorHAnsi"/>
                <w:b/>
                <w:sz w:val="24"/>
                <w:szCs w:val="24"/>
                <w:lang w:eastAsia="sv-SE"/>
              </w:rPr>
              <w:br/>
            </w:r>
            <w:r w:rsidRPr="001C0F2F">
              <w:rPr>
                <w:rFonts w:eastAsia="Times New Roman" w:cstheme="minorHAnsi"/>
                <w:b/>
                <w:sz w:val="24"/>
                <w:szCs w:val="24"/>
                <w:lang w:eastAsia="sv-SE"/>
              </w:rPr>
              <w:br/>
              <w:t>Trygghetsteamet:</w:t>
            </w:r>
            <w:r w:rsidRPr="001C0F2F">
              <w:rPr>
                <w:rFonts w:eastAsia="Times New Roman" w:cstheme="minorHAnsi"/>
                <w:b/>
                <w:sz w:val="24"/>
                <w:szCs w:val="24"/>
                <w:lang w:eastAsia="sv-SE"/>
              </w:rPr>
              <w:br/>
              <w:t xml:space="preserve">Rektor: </w:t>
            </w:r>
            <w:r w:rsidR="00D4163F">
              <w:rPr>
                <w:rFonts w:eastAsia="Times New Roman" w:cstheme="minorHAnsi"/>
                <w:b/>
                <w:sz w:val="24"/>
                <w:szCs w:val="24"/>
                <w:lang w:eastAsia="sv-SE"/>
              </w:rPr>
              <w:t xml:space="preserve">Jennie Bodin </w:t>
            </w:r>
            <w:r w:rsidR="00D31104" w:rsidRPr="00D31104">
              <w:rPr>
                <w:rFonts w:eastAsia="Times New Roman" w:cstheme="minorHAnsi"/>
                <w:b/>
                <w:sz w:val="24"/>
                <w:szCs w:val="24"/>
                <w:lang w:eastAsia="sv-SE"/>
              </w:rPr>
              <w:t xml:space="preserve">0911-69 66 03 </w:t>
            </w:r>
            <w:r w:rsidR="00D31104" w:rsidRPr="00D31104">
              <w:rPr>
                <w:rFonts w:eastAsia="Times New Roman" w:cstheme="minorHAnsi"/>
                <w:b/>
                <w:sz w:val="24"/>
                <w:szCs w:val="24"/>
                <w:lang w:eastAsia="sv-SE"/>
              </w:rPr>
              <w:br/>
            </w:r>
            <w:r w:rsidR="00A63A1E">
              <w:rPr>
                <w:rFonts w:eastAsia="Times New Roman" w:cstheme="minorHAnsi"/>
                <w:b/>
                <w:sz w:val="24"/>
                <w:szCs w:val="24"/>
                <w:lang w:eastAsia="sv-SE"/>
              </w:rPr>
              <w:t>jennie.bodin</w:t>
            </w:r>
            <w:r w:rsidRPr="00FF2769">
              <w:rPr>
                <w:rFonts w:eastAsia="Times New Roman" w:cstheme="minorHAnsi"/>
                <w:b/>
                <w:sz w:val="24"/>
                <w:szCs w:val="24"/>
                <w:lang w:eastAsia="sv-SE"/>
              </w:rPr>
              <w:t xml:space="preserve">@pitea.se </w:t>
            </w:r>
            <w:r w:rsidRPr="00FF2769">
              <w:rPr>
                <w:rFonts w:eastAsia="Times New Roman" w:cstheme="minorHAnsi"/>
                <w:b/>
                <w:sz w:val="24"/>
                <w:szCs w:val="24"/>
                <w:lang w:eastAsia="sv-SE"/>
              </w:rPr>
              <w:br/>
            </w:r>
          </w:p>
          <w:p w14:paraId="550232D2" w14:textId="20AFDE66" w:rsidR="001C0F2F" w:rsidRPr="00FF2769" w:rsidRDefault="00D4163F" w:rsidP="001C0F2F">
            <w:pPr>
              <w:rPr>
                <w:rFonts w:eastAsia="Times New Roman" w:cstheme="minorHAnsi"/>
                <w:b/>
                <w:sz w:val="24"/>
                <w:szCs w:val="24"/>
                <w:lang w:eastAsia="sv-SE"/>
              </w:rPr>
            </w:pPr>
            <w:r>
              <w:rPr>
                <w:rFonts w:eastAsia="Times New Roman" w:cstheme="minorHAnsi"/>
                <w:b/>
                <w:sz w:val="24"/>
                <w:szCs w:val="24"/>
                <w:lang w:eastAsia="sv-SE"/>
              </w:rPr>
              <w:t xml:space="preserve">Skyddsombud/lärare: </w:t>
            </w:r>
            <w:r w:rsidR="001C0F2F" w:rsidRPr="00FF2769">
              <w:rPr>
                <w:rFonts w:eastAsia="Times New Roman" w:cstheme="minorHAnsi"/>
                <w:b/>
                <w:sz w:val="24"/>
                <w:szCs w:val="24"/>
                <w:lang w:eastAsia="sv-SE"/>
              </w:rPr>
              <w:t xml:space="preserve">Marita Löfgren 0911-69 66 06 </w:t>
            </w:r>
            <w:r w:rsidR="001C0F2F" w:rsidRPr="00FF2769">
              <w:rPr>
                <w:rFonts w:eastAsia="Times New Roman" w:cstheme="minorHAnsi"/>
                <w:b/>
                <w:sz w:val="24"/>
                <w:szCs w:val="24"/>
                <w:lang w:eastAsia="sv-SE"/>
              </w:rPr>
              <w:br/>
              <w:t xml:space="preserve">marita.lofgren@pitea.se </w:t>
            </w:r>
          </w:p>
          <w:p w14:paraId="506494A1" w14:textId="77777777" w:rsidR="001C0F2F" w:rsidRPr="001C0F2F" w:rsidRDefault="001C0F2F" w:rsidP="001C0F2F">
            <w:pPr>
              <w:rPr>
                <w:rFonts w:eastAsia="Times New Roman" w:cstheme="minorHAnsi"/>
                <w:b/>
                <w:sz w:val="24"/>
                <w:szCs w:val="24"/>
                <w:lang w:eastAsia="sv-SE"/>
              </w:rPr>
            </w:pPr>
          </w:p>
          <w:p w14:paraId="3DA6C55F" w14:textId="329D02F1" w:rsidR="001C0F2F" w:rsidRPr="00737D4F" w:rsidRDefault="00D4163F" w:rsidP="001C0F2F">
            <w:pPr>
              <w:rPr>
                <w:rFonts w:eastAsia="Times New Roman" w:cstheme="minorHAnsi"/>
                <w:b/>
                <w:color w:val="FF0000"/>
                <w:sz w:val="24"/>
                <w:szCs w:val="24"/>
                <w:lang w:eastAsia="sv-SE"/>
              </w:rPr>
            </w:pPr>
            <w:r>
              <w:rPr>
                <w:rFonts w:eastAsia="Times New Roman" w:cstheme="minorHAnsi"/>
                <w:b/>
                <w:sz w:val="24"/>
                <w:szCs w:val="24"/>
                <w:lang w:eastAsia="sv-SE"/>
              </w:rPr>
              <w:t xml:space="preserve">Specialpedagog: </w:t>
            </w:r>
            <w:r w:rsidR="005741B0">
              <w:rPr>
                <w:rFonts w:eastAsia="Times New Roman" w:cstheme="minorHAnsi"/>
                <w:b/>
                <w:sz w:val="24"/>
                <w:szCs w:val="24"/>
                <w:lang w:eastAsia="sv-SE"/>
              </w:rPr>
              <w:t>Mona B</w:t>
            </w:r>
            <w:r w:rsidR="00A710F1">
              <w:rPr>
                <w:rFonts w:eastAsia="Times New Roman" w:cstheme="minorHAnsi"/>
                <w:b/>
                <w:sz w:val="24"/>
                <w:szCs w:val="24"/>
                <w:lang w:eastAsia="sv-SE"/>
              </w:rPr>
              <w:t>a</w:t>
            </w:r>
            <w:r w:rsidR="005741B0">
              <w:rPr>
                <w:rFonts w:eastAsia="Times New Roman" w:cstheme="minorHAnsi"/>
                <w:b/>
                <w:sz w:val="24"/>
                <w:szCs w:val="24"/>
                <w:lang w:eastAsia="sv-SE"/>
              </w:rPr>
              <w:t>ckeström</w:t>
            </w:r>
            <w:r w:rsidR="00551781" w:rsidRPr="00551781">
              <w:rPr>
                <w:rFonts w:eastAsia="Times New Roman" w:cstheme="minorHAnsi"/>
                <w:b/>
                <w:sz w:val="24"/>
                <w:szCs w:val="24"/>
                <w:lang w:eastAsia="sv-SE"/>
              </w:rPr>
              <w:t xml:space="preserve"> 0911-69 6606</w:t>
            </w:r>
          </w:p>
          <w:p w14:paraId="41EEA208" w14:textId="27939A19" w:rsidR="001C0F2F" w:rsidRPr="00124E47" w:rsidRDefault="005741B0" w:rsidP="001C0F2F">
            <w:pPr>
              <w:rPr>
                <w:rFonts w:eastAsia="Times New Roman" w:cstheme="minorHAnsi"/>
                <w:b/>
                <w:sz w:val="24"/>
                <w:szCs w:val="24"/>
                <w:lang w:eastAsia="sv-SE"/>
              </w:rPr>
            </w:pPr>
            <w:r>
              <w:rPr>
                <w:rFonts w:eastAsia="Times New Roman" w:cstheme="minorHAnsi"/>
                <w:b/>
                <w:sz w:val="24"/>
                <w:szCs w:val="24"/>
                <w:lang w:eastAsia="sv-SE"/>
              </w:rPr>
              <w:t>mona</w:t>
            </w:r>
            <w:r w:rsidR="00124E47" w:rsidRPr="00124E47">
              <w:rPr>
                <w:rFonts w:eastAsia="Times New Roman" w:cstheme="minorHAnsi"/>
                <w:b/>
                <w:sz w:val="24"/>
                <w:szCs w:val="24"/>
                <w:lang w:eastAsia="sv-SE"/>
              </w:rPr>
              <w:t>.</w:t>
            </w:r>
            <w:r>
              <w:rPr>
                <w:rFonts w:eastAsia="Times New Roman" w:cstheme="minorHAnsi"/>
                <w:b/>
                <w:sz w:val="24"/>
                <w:szCs w:val="24"/>
                <w:lang w:eastAsia="sv-SE"/>
              </w:rPr>
              <w:t>backestrom</w:t>
            </w:r>
            <w:r w:rsidR="001C0F2F" w:rsidRPr="00124E47">
              <w:rPr>
                <w:rFonts w:eastAsia="Times New Roman" w:cstheme="minorHAnsi"/>
                <w:b/>
                <w:sz w:val="24"/>
                <w:szCs w:val="24"/>
                <w:lang w:eastAsia="sv-SE"/>
              </w:rPr>
              <w:t>@pitea.se</w:t>
            </w:r>
          </w:p>
          <w:p w14:paraId="7ACAE28C" w14:textId="77777777" w:rsidR="001C0F2F" w:rsidRPr="00737D4F" w:rsidRDefault="001C0F2F" w:rsidP="001C0F2F">
            <w:pPr>
              <w:rPr>
                <w:rFonts w:eastAsia="Times New Roman" w:cstheme="minorHAnsi"/>
                <w:b/>
                <w:color w:val="FF0000"/>
                <w:sz w:val="24"/>
                <w:szCs w:val="24"/>
                <w:lang w:eastAsia="sv-SE"/>
              </w:rPr>
            </w:pPr>
          </w:p>
          <w:p w14:paraId="5462064D" w14:textId="23725A75" w:rsidR="002B0501" w:rsidRDefault="001C0F2F" w:rsidP="001C0F2F">
            <w:pPr>
              <w:rPr>
                <w:rFonts w:eastAsia="Times New Roman" w:cstheme="minorHAnsi"/>
                <w:b/>
                <w:sz w:val="24"/>
                <w:szCs w:val="24"/>
                <w:lang w:eastAsia="sv-SE"/>
              </w:rPr>
            </w:pPr>
            <w:r w:rsidRPr="002B0501">
              <w:rPr>
                <w:rFonts w:eastAsia="Times New Roman" w:cstheme="minorHAnsi"/>
                <w:b/>
                <w:sz w:val="24"/>
                <w:szCs w:val="24"/>
                <w:lang w:eastAsia="sv-SE"/>
              </w:rPr>
              <w:t xml:space="preserve">Skolkurator: </w:t>
            </w:r>
            <w:r w:rsidR="000E2D1A">
              <w:rPr>
                <w:rFonts w:eastAsia="Times New Roman" w:cstheme="minorHAnsi"/>
                <w:b/>
                <w:sz w:val="24"/>
                <w:szCs w:val="24"/>
                <w:lang w:eastAsia="sv-SE"/>
              </w:rPr>
              <w:t xml:space="preserve">Elina </w:t>
            </w:r>
            <w:r w:rsidR="00426DD7">
              <w:rPr>
                <w:rFonts w:eastAsia="Times New Roman" w:cstheme="minorHAnsi"/>
                <w:b/>
                <w:sz w:val="24"/>
                <w:szCs w:val="24"/>
                <w:lang w:eastAsia="sv-SE"/>
              </w:rPr>
              <w:t>Johansson</w:t>
            </w:r>
          </w:p>
          <w:p w14:paraId="4F98921C" w14:textId="74F1B429" w:rsidR="001C0F2F" w:rsidRPr="00D4571B" w:rsidRDefault="00451617" w:rsidP="00D4571B">
            <w:pPr>
              <w:rPr>
                <w:rFonts w:eastAsia="Times New Roman" w:cstheme="minorHAnsi"/>
                <w:b/>
                <w:sz w:val="24"/>
                <w:szCs w:val="24"/>
                <w:lang w:eastAsia="sv-SE"/>
              </w:rPr>
            </w:pPr>
            <w:r>
              <w:rPr>
                <w:rFonts w:eastAsia="Times New Roman" w:cstheme="minorHAnsi"/>
                <w:b/>
                <w:sz w:val="24"/>
                <w:szCs w:val="24"/>
                <w:lang w:eastAsia="sv-SE"/>
              </w:rPr>
              <w:t>Elina.</w:t>
            </w:r>
            <w:r w:rsidR="00426DD7">
              <w:rPr>
                <w:rFonts w:eastAsia="Times New Roman" w:cstheme="minorHAnsi"/>
                <w:b/>
                <w:sz w:val="24"/>
                <w:szCs w:val="24"/>
                <w:lang w:eastAsia="sv-SE"/>
              </w:rPr>
              <w:t>johansson2</w:t>
            </w:r>
            <w:r w:rsidR="002B0501">
              <w:rPr>
                <w:rFonts w:eastAsia="Times New Roman" w:cstheme="minorHAnsi"/>
                <w:b/>
                <w:sz w:val="24"/>
                <w:szCs w:val="24"/>
                <w:lang w:eastAsia="sv-SE"/>
              </w:rPr>
              <w:t>@pitea.se</w:t>
            </w:r>
            <w:r w:rsidR="0035311B" w:rsidRPr="002B0501">
              <w:rPr>
                <w:rFonts w:eastAsia="Times New Roman" w:cstheme="minorHAnsi"/>
                <w:b/>
                <w:sz w:val="24"/>
                <w:szCs w:val="24"/>
                <w:lang w:eastAsia="sv-SE"/>
              </w:rPr>
              <w:t xml:space="preserve"> </w:t>
            </w:r>
            <w:r w:rsidR="001C0F2F" w:rsidRPr="0035311B">
              <w:rPr>
                <w:rFonts w:eastAsia="Times New Roman" w:cstheme="minorHAnsi"/>
                <w:b/>
                <w:color w:val="FF0000"/>
                <w:sz w:val="24"/>
                <w:szCs w:val="24"/>
                <w:highlight w:val="yellow"/>
                <w:lang w:eastAsia="sv-SE"/>
              </w:rPr>
              <w:br/>
            </w:r>
            <w:r w:rsidR="001C0F2F" w:rsidRPr="0035311B">
              <w:rPr>
                <w:rFonts w:eastAsia="Times New Roman" w:cstheme="minorHAnsi"/>
                <w:b/>
                <w:color w:val="FF0000"/>
                <w:sz w:val="24"/>
                <w:szCs w:val="24"/>
                <w:highlight w:val="yellow"/>
                <w:lang w:eastAsia="sv-SE"/>
              </w:rPr>
              <w:br/>
            </w:r>
            <w:r w:rsidR="001C0F2F" w:rsidRPr="00D4571B">
              <w:rPr>
                <w:rFonts w:eastAsia="Times New Roman" w:cstheme="minorHAnsi"/>
                <w:b/>
                <w:sz w:val="24"/>
                <w:szCs w:val="24"/>
                <w:lang w:eastAsia="sv-SE"/>
              </w:rPr>
              <w:t>Skolsköterska:</w:t>
            </w:r>
            <w:r w:rsidR="0098587E">
              <w:rPr>
                <w:rFonts w:eastAsia="Times New Roman" w:cstheme="minorHAnsi"/>
                <w:b/>
                <w:sz w:val="24"/>
                <w:szCs w:val="24"/>
                <w:lang w:eastAsia="sv-SE"/>
              </w:rPr>
              <w:t xml:space="preserve"> Amanda Samuelsson</w:t>
            </w:r>
            <w:r w:rsidR="001C0F2F" w:rsidRPr="00D4571B">
              <w:rPr>
                <w:rFonts w:eastAsia="Times New Roman" w:cstheme="minorHAnsi"/>
                <w:b/>
                <w:sz w:val="24"/>
                <w:szCs w:val="24"/>
                <w:lang w:eastAsia="sv-SE"/>
              </w:rPr>
              <w:t xml:space="preserve"> </w:t>
            </w:r>
          </w:p>
          <w:p w14:paraId="2B2A29B8" w14:textId="1B856FD2" w:rsidR="002B0501" w:rsidRPr="00737D4F" w:rsidRDefault="0098587E" w:rsidP="00D4571B">
            <w:pPr>
              <w:rPr>
                <w:rFonts w:eastAsia="Times New Roman" w:cstheme="minorHAnsi"/>
                <w:b/>
                <w:color w:val="FF0000"/>
                <w:sz w:val="24"/>
                <w:szCs w:val="24"/>
                <w:lang w:eastAsia="sv-SE"/>
              </w:rPr>
            </w:pPr>
            <w:r>
              <w:rPr>
                <w:rFonts w:eastAsia="Times New Roman" w:cstheme="minorHAnsi"/>
                <w:b/>
                <w:sz w:val="24"/>
                <w:szCs w:val="24"/>
                <w:lang w:eastAsia="sv-SE"/>
              </w:rPr>
              <w:t>Amanda</w:t>
            </w:r>
            <w:r w:rsidR="00A92F32" w:rsidRPr="00D4571B">
              <w:rPr>
                <w:rFonts w:eastAsia="Times New Roman" w:cstheme="minorHAnsi"/>
                <w:b/>
                <w:sz w:val="24"/>
                <w:szCs w:val="24"/>
                <w:lang w:eastAsia="sv-SE"/>
              </w:rPr>
              <w:t>.</w:t>
            </w:r>
            <w:r>
              <w:rPr>
                <w:rFonts w:eastAsia="Times New Roman" w:cstheme="minorHAnsi"/>
                <w:b/>
                <w:sz w:val="24"/>
                <w:szCs w:val="24"/>
                <w:lang w:eastAsia="sv-SE"/>
              </w:rPr>
              <w:t>samuelsson</w:t>
            </w:r>
            <w:r w:rsidR="002B0501" w:rsidRPr="00D4571B">
              <w:rPr>
                <w:rFonts w:eastAsia="Times New Roman" w:cstheme="minorHAnsi"/>
                <w:b/>
                <w:sz w:val="24"/>
                <w:szCs w:val="24"/>
                <w:lang w:eastAsia="sv-SE"/>
              </w:rPr>
              <w:t>@pitea.se</w:t>
            </w:r>
          </w:p>
          <w:p w14:paraId="0B8F40C1" w14:textId="77777777" w:rsidR="001C0F2F" w:rsidRPr="001C0F2F" w:rsidRDefault="001C0F2F" w:rsidP="001C0F2F">
            <w:pPr>
              <w:rPr>
                <w:b/>
                <w:sz w:val="24"/>
                <w:szCs w:val="24"/>
                <w:lang w:eastAsia="sv-SE"/>
              </w:rPr>
            </w:pPr>
          </w:p>
          <w:p w14:paraId="11B3D57A" w14:textId="77777777" w:rsidR="001C0F2F" w:rsidRPr="001C0F2F" w:rsidRDefault="001C0F2F" w:rsidP="001C0F2F">
            <w:pPr>
              <w:rPr>
                <w:b/>
                <w:sz w:val="24"/>
                <w:szCs w:val="24"/>
                <w:lang w:eastAsia="sv-SE"/>
              </w:rPr>
            </w:pPr>
          </w:p>
        </w:tc>
      </w:tr>
    </w:tbl>
    <w:p w14:paraId="25A8BE32" w14:textId="77777777" w:rsidR="001C0F2F" w:rsidRPr="001C0F2F" w:rsidRDefault="001C0F2F" w:rsidP="001C0F2F">
      <w:pPr>
        <w:keepNext/>
        <w:keepLines/>
        <w:spacing w:before="480" w:after="0"/>
        <w:outlineLvl w:val="0"/>
        <w:rPr>
          <w:rFonts w:asciiTheme="majorHAnsi" w:eastAsiaTheme="majorEastAsia" w:hAnsiTheme="majorHAnsi" w:cstheme="majorBidi"/>
          <w:b/>
          <w:bCs/>
          <w:color w:val="365F91" w:themeColor="accent1" w:themeShade="BF"/>
          <w:sz w:val="28"/>
          <w:szCs w:val="28"/>
          <w:lang w:eastAsia="sv-SE"/>
        </w:rPr>
      </w:pPr>
    </w:p>
    <w:p w14:paraId="5595462D" w14:textId="77777777" w:rsidR="001C0F2F" w:rsidRPr="001C0F2F" w:rsidRDefault="001C0F2F" w:rsidP="001C0F2F">
      <w:pPr>
        <w:spacing w:after="0"/>
        <w:rPr>
          <w:sz w:val="24"/>
          <w:szCs w:val="24"/>
        </w:rPr>
      </w:pPr>
    </w:p>
    <w:p w14:paraId="5AB20729" w14:textId="77777777" w:rsidR="004B22B7" w:rsidRPr="00FF2769" w:rsidRDefault="004B22B7" w:rsidP="00FF2769">
      <w:pPr>
        <w:spacing w:after="0"/>
        <w:rPr>
          <w:sz w:val="24"/>
          <w:szCs w:val="24"/>
        </w:rPr>
      </w:pPr>
    </w:p>
    <w:sectPr w:rsidR="004B22B7" w:rsidRPr="00FF2769" w:rsidSect="0080372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DBB2" w14:textId="77777777" w:rsidR="00A34884" w:rsidRDefault="00A34884" w:rsidP="009935DB">
      <w:pPr>
        <w:spacing w:after="0" w:line="240" w:lineRule="auto"/>
      </w:pPr>
      <w:r>
        <w:separator/>
      </w:r>
    </w:p>
  </w:endnote>
  <w:endnote w:type="continuationSeparator" w:id="0">
    <w:p w14:paraId="7F739DEC" w14:textId="77777777" w:rsidR="00A34884" w:rsidRDefault="00A34884" w:rsidP="0099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475563"/>
      <w:docPartObj>
        <w:docPartGallery w:val="Page Numbers (Bottom of Page)"/>
        <w:docPartUnique/>
      </w:docPartObj>
    </w:sdtPr>
    <w:sdtContent>
      <w:p w14:paraId="7F46DBB9" w14:textId="7E815507" w:rsidR="009935DB" w:rsidRDefault="009935DB">
        <w:pPr>
          <w:pStyle w:val="Sidfot"/>
          <w:jc w:val="center"/>
        </w:pPr>
        <w:r>
          <w:fldChar w:fldCharType="begin"/>
        </w:r>
        <w:r>
          <w:instrText>PAGE   \* MERGEFORMAT</w:instrText>
        </w:r>
        <w:r>
          <w:fldChar w:fldCharType="separate"/>
        </w:r>
        <w:r w:rsidR="00426DD7">
          <w:rPr>
            <w:noProof/>
          </w:rPr>
          <w:t>11</w:t>
        </w:r>
        <w:r>
          <w:fldChar w:fldCharType="end"/>
        </w:r>
      </w:p>
    </w:sdtContent>
  </w:sdt>
  <w:p w14:paraId="5C684483" w14:textId="77777777" w:rsidR="009935DB" w:rsidRDefault="009935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0766" w14:textId="77777777" w:rsidR="00A34884" w:rsidRDefault="00A34884" w:rsidP="009935DB">
      <w:pPr>
        <w:spacing w:after="0" w:line="240" w:lineRule="auto"/>
      </w:pPr>
      <w:r>
        <w:separator/>
      </w:r>
    </w:p>
  </w:footnote>
  <w:footnote w:type="continuationSeparator" w:id="0">
    <w:p w14:paraId="63924466" w14:textId="77777777" w:rsidR="00A34884" w:rsidRDefault="00A34884" w:rsidP="00993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30A"/>
    <w:multiLevelType w:val="hybridMultilevel"/>
    <w:tmpl w:val="DE6213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AF692B"/>
    <w:multiLevelType w:val="hybridMultilevel"/>
    <w:tmpl w:val="B7581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4651F5"/>
    <w:multiLevelType w:val="hybridMultilevel"/>
    <w:tmpl w:val="E152A2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6E3557"/>
    <w:multiLevelType w:val="hybridMultilevel"/>
    <w:tmpl w:val="1E1A22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28C2939"/>
    <w:multiLevelType w:val="hybridMultilevel"/>
    <w:tmpl w:val="55DC4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7F74F8"/>
    <w:multiLevelType w:val="hybridMultilevel"/>
    <w:tmpl w:val="F69429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E7528B"/>
    <w:multiLevelType w:val="hybridMultilevel"/>
    <w:tmpl w:val="EB3E6E3E"/>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167963"/>
    <w:multiLevelType w:val="hybridMultilevel"/>
    <w:tmpl w:val="1996C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CF35A3"/>
    <w:multiLevelType w:val="hybridMultilevel"/>
    <w:tmpl w:val="ACCC85D6"/>
    <w:lvl w:ilvl="0" w:tplc="041D0001">
      <w:start w:val="1"/>
      <w:numFmt w:val="bullet"/>
      <w:lvlText w:val=""/>
      <w:lvlJc w:val="left"/>
      <w:pPr>
        <w:ind w:left="1850" w:hanging="360"/>
      </w:pPr>
      <w:rPr>
        <w:rFonts w:ascii="Symbol" w:hAnsi="Symbol" w:hint="default"/>
      </w:rPr>
    </w:lvl>
    <w:lvl w:ilvl="1" w:tplc="041D0003" w:tentative="1">
      <w:start w:val="1"/>
      <w:numFmt w:val="bullet"/>
      <w:lvlText w:val="o"/>
      <w:lvlJc w:val="left"/>
      <w:pPr>
        <w:ind w:left="2570" w:hanging="360"/>
      </w:pPr>
      <w:rPr>
        <w:rFonts w:ascii="Courier New" w:hAnsi="Courier New" w:cs="Courier New" w:hint="default"/>
      </w:rPr>
    </w:lvl>
    <w:lvl w:ilvl="2" w:tplc="041D0005" w:tentative="1">
      <w:start w:val="1"/>
      <w:numFmt w:val="bullet"/>
      <w:lvlText w:val=""/>
      <w:lvlJc w:val="left"/>
      <w:pPr>
        <w:ind w:left="3290" w:hanging="360"/>
      </w:pPr>
      <w:rPr>
        <w:rFonts w:ascii="Wingdings" w:hAnsi="Wingdings" w:hint="default"/>
      </w:rPr>
    </w:lvl>
    <w:lvl w:ilvl="3" w:tplc="041D0001" w:tentative="1">
      <w:start w:val="1"/>
      <w:numFmt w:val="bullet"/>
      <w:lvlText w:val=""/>
      <w:lvlJc w:val="left"/>
      <w:pPr>
        <w:ind w:left="4010" w:hanging="360"/>
      </w:pPr>
      <w:rPr>
        <w:rFonts w:ascii="Symbol" w:hAnsi="Symbol" w:hint="default"/>
      </w:rPr>
    </w:lvl>
    <w:lvl w:ilvl="4" w:tplc="041D0003" w:tentative="1">
      <w:start w:val="1"/>
      <w:numFmt w:val="bullet"/>
      <w:lvlText w:val="o"/>
      <w:lvlJc w:val="left"/>
      <w:pPr>
        <w:ind w:left="4730" w:hanging="360"/>
      </w:pPr>
      <w:rPr>
        <w:rFonts w:ascii="Courier New" w:hAnsi="Courier New" w:cs="Courier New" w:hint="default"/>
      </w:rPr>
    </w:lvl>
    <w:lvl w:ilvl="5" w:tplc="041D0005" w:tentative="1">
      <w:start w:val="1"/>
      <w:numFmt w:val="bullet"/>
      <w:lvlText w:val=""/>
      <w:lvlJc w:val="left"/>
      <w:pPr>
        <w:ind w:left="5450" w:hanging="360"/>
      </w:pPr>
      <w:rPr>
        <w:rFonts w:ascii="Wingdings" w:hAnsi="Wingdings" w:hint="default"/>
      </w:rPr>
    </w:lvl>
    <w:lvl w:ilvl="6" w:tplc="041D0001" w:tentative="1">
      <w:start w:val="1"/>
      <w:numFmt w:val="bullet"/>
      <w:lvlText w:val=""/>
      <w:lvlJc w:val="left"/>
      <w:pPr>
        <w:ind w:left="6170" w:hanging="360"/>
      </w:pPr>
      <w:rPr>
        <w:rFonts w:ascii="Symbol" w:hAnsi="Symbol" w:hint="default"/>
      </w:rPr>
    </w:lvl>
    <w:lvl w:ilvl="7" w:tplc="041D0003" w:tentative="1">
      <w:start w:val="1"/>
      <w:numFmt w:val="bullet"/>
      <w:lvlText w:val="o"/>
      <w:lvlJc w:val="left"/>
      <w:pPr>
        <w:ind w:left="6890" w:hanging="360"/>
      </w:pPr>
      <w:rPr>
        <w:rFonts w:ascii="Courier New" w:hAnsi="Courier New" w:cs="Courier New" w:hint="default"/>
      </w:rPr>
    </w:lvl>
    <w:lvl w:ilvl="8" w:tplc="041D0005" w:tentative="1">
      <w:start w:val="1"/>
      <w:numFmt w:val="bullet"/>
      <w:lvlText w:val=""/>
      <w:lvlJc w:val="left"/>
      <w:pPr>
        <w:ind w:left="7610" w:hanging="360"/>
      </w:pPr>
      <w:rPr>
        <w:rFonts w:ascii="Wingdings" w:hAnsi="Wingdings" w:hint="default"/>
      </w:rPr>
    </w:lvl>
  </w:abstractNum>
  <w:abstractNum w:abstractNumId="9" w15:restartNumberingAfterBreak="0">
    <w:nsid w:val="2ED1427F"/>
    <w:multiLevelType w:val="hybridMultilevel"/>
    <w:tmpl w:val="86D88C52"/>
    <w:lvl w:ilvl="0" w:tplc="B5004A86">
      <w:start w:val="1"/>
      <w:numFmt w:val="decimal"/>
      <w:lvlText w:val="%1."/>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12568A">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1901168">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92DE12">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5EAEAE">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0A2838">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A6004E">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4C04F8">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202B6A">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0283DCA"/>
    <w:multiLevelType w:val="hybridMultilevel"/>
    <w:tmpl w:val="45FAD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6C5A84"/>
    <w:multiLevelType w:val="hybridMultilevel"/>
    <w:tmpl w:val="5518FC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C21CC5"/>
    <w:multiLevelType w:val="hybridMultilevel"/>
    <w:tmpl w:val="D23CF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1A1C12"/>
    <w:multiLevelType w:val="hybridMultilevel"/>
    <w:tmpl w:val="F76C7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1F088E"/>
    <w:multiLevelType w:val="hybridMultilevel"/>
    <w:tmpl w:val="E6D4F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B8430D"/>
    <w:multiLevelType w:val="hybridMultilevel"/>
    <w:tmpl w:val="F5823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63643B"/>
    <w:multiLevelType w:val="hybridMultilevel"/>
    <w:tmpl w:val="0D3AD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8A33AE"/>
    <w:multiLevelType w:val="hybridMultilevel"/>
    <w:tmpl w:val="CC84682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20539F"/>
    <w:multiLevelType w:val="hybridMultilevel"/>
    <w:tmpl w:val="A8DC71C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43611044"/>
    <w:multiLevelType w:val="hybridMultilevel"/>
    <w:tmpl w:val="468CB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392052D"/>
    <w:multiLevelType w:val="hybridMultilevel"/>
    <w:tmpl w:val="63E23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D6153F"/>
    <w:multiLevelType w:val="hybridMultilevel"/>
    <w:tmpl w:val="7892F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9135B5"/>
    <w:multiLevelType w:val="hybridMultilevel"/>
    <w:tmpl w:val="1FF08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DDF2CC7"/>
    <w:multiLevelType w:val="hybridMultilevel"/>
    <w:tmpl w:val="E9D88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474463"/>
    <w:multiLevelType w:val="hybridMultilevel"/>
    <w:tmpl w:val="991A2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F2292B"/>
    <w:multiLevelType w:val="hybridMultilevel"/>
    <w:tmpl w:val="13E209D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6" w15:restartNumberingAfterBreak="0">
    <w:nsid w:val="582A0868"/>
    <w:multiLevelType w:val="hybridMultilevel"/>
    <w:tmpl w:val="74F8D29E"/>
    <w:lvl w:ilvl="0" w:tplc="7574625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8B5003"/>
    <w:multiLevelType w:val="hybridMultilevel"/>
    <w:tmpl w:val="D8B65F66"/>
    <w:lvl w:ilvl="0" w:tplc="160C433A">
      <w:start w:val="1"/>
      <w:numFmt w:val="decimal"/>
      <w:lvlText w:val="%1."/>
      <w:lvlJc w:val="left"/>
      <w:pPr>
        <w:ind w:left="465" w:hanging="360"/>
      </w:pPr>
      <w:rPr>
        <w:rFonts w:hint="default"/>
      </w:rPr>
    </w:lvl>
    <w:lvl w:ilvl="1" w:tplc="041D0019" w:tentative="1">
      <w:start w:val="1"/>
      <w:numFmt w:val="lowerLetter"/>
      <w:lvlText w:val="%2."/>
      <w:lvlJc w:val="left"/>
      <w:pPr>
        <w:ind w:left="1185" w:hanging="360"/>
      </w:pPr>
    </w:lvl>
    <w:lvl w:ilvl="2" w:tplc="041D001B" w:tentative="1">
      <w:start w:val="1"/>
      <w:numFmt w:val="lowerRoman"/>
      <w:lvlText w:val="%3."/>
      <w:lvlJc w:val="right"/>
      <w:pPr>
        <w:ind w:left="1905" w:hanging="180"/>
      </w:pPr>
    </w:lvl>
    <w:lvl w:ilvl="3" w:tplc="041D000F" w:tentative="1">
      <w:start w:val="1"/>
      <w:numFmt w:val="decimal"/>
      <w:lvlText w:val="%4."/>
      <w:lvlJc w:val="left"/>
      <w:pPr>
        <w:ind w:left="2625" w:hanging="360"/>
      </w:pPr>
    </w:lvl>
    <w:lvl w:ilvl="4" w:tplc="041D0019" w:tentative="1">
      <w:start w:val="1"/>
      <w:numFmt w:val="lowerLetter"/>
      <w:lvlText w:val="%5."/>
      <w:lvlJc w:val="left"/>
      <w:pPr>
        <w:ind w:left="3345" w:hanging="360"/>
      </w:pPr>
    </w:lvl>
    <w:lvl w:ilvl="5" w:tplc="041D001B" w:tentative="1">
      <w:start w:val="1"/>
      <w:numFmt w:val="lowerRoman"/>
      <w:lvlText w:val="%6."/>
      <w:lvlJc w:val="right"/>
      <w:pPr>
        <w:ind w:left="4065" w:hanging="180"/>
      </w:pPr>
    </w:lvl>
    <w:lvl w:ilvl="6" w:tplc="041D000F" w:tentative="1">
      <w:start w:val="1"/>
      <w:numFmt w:val="decimal"/>
      <w:lvlText w:val="%7."/>
      <w:lvlJc w:val="left"/>
      <w:pPr>
        <w:ind w:left="4785" w:hanging="360"/>
      </w:pPr>
    </w:lvl>
    <w:lvl w:ilvl="7" w:tplc="041D0019" w:tentative="1">
      <w:start w:val="1"/>
      <w:numFmt w:val="lowerLetter"/>
      <w:lvlText w:val="%8."/>
      <w:lvlJc w:val="left"/>
      <w:pPr>
        <w:ind w:left="5505" w:hanging="360"/>
      </w:pPr>
    </w:lvl>
    <w:lvl w:ilvl="8" w:tplc="041D001B" w:tentative="1">
      <w:start w:val="1"/>
      <w:numFmt w:val="lowerRoman"/>
      <w:lvlText w:val="%9."/>
      <w:lvlJc w:val="right"/>
      <w:pPr>
        <w:ind w:left="6225" w:hanging="180"/>
      </w:pPr>
    </w:lvl>
  </w:abstractNum>
  <w:abstractNum w:abstractNumId="28" w15:restartNumberingAfterBreak="0">
    <w:nsid w:val="5D363D8A"/>
    <w:multiLevelType w:val="hybridMultilevel"/>
    <w:tmpl w:val="531272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7B318E"/>
    <w:multiLevelType w:val="hybridMultilevel"/>
    <w:tmpl w:val="71486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98F5062"/>
    <w:multiLevelType w:val="hybridMultilevel"/>
    <w:tmpl w:val="2E8E5D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6B5A3C22"/>
    <w:multiLevelType w:val="hybridMultilevel"/>
    <w:tmpl w:val="C4EABF3E"/>
    <w:lvl w:ilvl="0" w:tplc="A5CE42E6">
      <w:start w:val="12"/>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E72F74"/>
    <w:multiLevelType w:val="multilevel"/>
    <w:tmpl w:val="4E8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B03028"/>
    <w:multiLevelType w:val="hybridMultilevel"/>
    <w:tmpl w:val="15468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623A34"/>
    <w:multiLevelType w:val="hybridMultilevel"/>
    <w:tmpl w:val="538C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624852"/>
    <w:multiLevelType w:val="hybridMultilevel"/>
    <w:tmpl w:val="EBE8E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1A5490"/>
    <w:multiLevelType w:val="hybridMultilevel"/>
    <w:tmpl w:val="CCC63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31172F"/>
    <w:multiLevelType w:val="hybridMultilevel"/>
    <w:tmpl w:val="4D36A7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767F27A2"/>
    <w:multiLevelType w:val="hybridMultilevel"/>
    <w:tmpl w:val="34CCC0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773578FF"/>
    <w:multiLevelType w:val="hybridMultilevel"/>
    <w:tmpl w:val="33CA53A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0" w15:restartNumberingAfterBreak="0">
    <w:nsid w:val="7A6D05DC"/>
    <w:multiLevelType w:val="hybridMultilevel"/>
    <w:tmpl w:val="DC7647F2"/>
    <w:lvl w:ilvl="0" w:tplc="694637AA">
      <w:start w:val="1"/>
      <w:numFmt w:val="bullet"/>
      <w:lvlText w:val="•"/>
      <w:lvlJc w:val="left"/>
      <w:pPr>
        <w:tabs>
          <w:tab w:val="num" w:pos="720"/>
        </w:tabs>
        <w:ind w:left="720" w:hanging="360"/>
      </w:pPr>
      <w:rPr>
        <w:rFonts w:ascii="Arial" w:hAnsi="Arial" w:hint="default"/>
      </w:rPr>
    </w:lvl>
    <w:lvl w:ilvl="1" w:tplc="DB12D454" w:tentative="1">
      <w:start w:val="1"/>
      <w:numFmt w:val="bullet"/>
      <w:lvlText w:val="•"/>
      <w:lvlJc w:val="left"/>
      <w:pPr>
        <w:tabs>
          <w:tab w:val="num" w:pos="1440"/>
        </w:tabs>
        <w:ind w:left="1440" w:hanging="360"/>
      </w:pPr>
      <w:rPr>
        <w:rFonts w:ascii="Arial" w:hAnsi="Arial" w:hint="default"/>
      </w:rPr>
    </w:lvl>
    <w:lvl w:ilvl="2" w:tplc="5004FF46" w:tentative="1">
      <w:start w:val="1"/>
      <w:numFmt w:val="bullet"/>
      <w:lvlText w:val="•"/>
      <w:lvlJc w:val="left"/>
      <w:pPr>
        <w:tabs>
          <w:tab w:val="num" w:pos="2160"/>
        </w:tabs>
        <w:ind w:left="2160" w:hanging="360"/>
      </w:pPr>
      <w:rPr>
        <w:rFonts w:ascii="Arial" w:hAnsi="Arial" w:hint="default"/>
      </w:rPr>
    </w:lvl>
    <w:lvl w:ilvl="3" w:tplc="AA6EB228" w:tentative="1">
      <w:start w:val="1"/>
      <w:numFmt w:val="bullet"/>
      <w:lvlText w:val="•"/>
      <w:lvlJc w:val="left"/>
      <w:pPr>
        <w:tabs>
          <w:tab w:val="num" w:pos="2880"/>
        </w:tabs>
        <w:ind w:left="2880" w:hanging="360"/>
      </w:pPr>
      <w:rPr>
        <w:rFonts w:ascii="Arial" w:hAnsi="Arial" w:hint="default"/>
      </w:rPr>
    </w:lvl>
    <w:lvl w:ilvl="4" w:tplc="51E66BE6" w:tentative="1">
      <w:start w:val="1"/>
      <w:numFmt w:val="bullet"/>
      <w:lvlText w:val="•"/>
      <w:lvlJc w:val="left"/>
      <w:pPr>
        <w:tabs>
          <w:tab w:val="num" w:pos="3600"/>
        </w:tabs>
        <w:ind w:left="3600" w:hanging="360"/>
      </w:pPr>
      <w:rPr>
        <w:rFonts w:ascii="Arial" w:hAnsi="Arial" w:hint="default"/>
      </w:rPr>
    </w:lvl>
    <w:lvl w:ilvl="5" w:tplc="F252EC58" w:tentative="1">
      <w:start w:val="1"/>
      <w:numFmt w:val="bullet"/>
      <w:lvlText w:val="•"/>
      <w:lvlJc w:val="left"/>
      <w:pPr>
        <w:tabs>
          <w:tab w:val="num" w:pos="4320"/>
        </w:tabs>
        <w:ind w:left="4320" w:hanging="360"/>
      </w:pPr>
      <w:rPr>
        <w:rFonts w:ascii="Arial" w:hAnsi="Arial" w:hint="default"/>
      </w:rPr>
    </w:lvl>
    <w:lvl w:ilvl="6" w:tplc="691E2E02" w:tentative="1">
      <w:start w:val="1"/>
      <w:numFmt w:val="bullet"/>
      <w:lvlText w:val="•"/>
      <w:lvlJc w:val="left"/>
      <w:pPr>
        <w:tabs>
          <w:tab w:val="num" w:pos="5040"/>
        </w:tabs>
        <w:ind w:left="5040" w:hanging="360"/>
      </w:pPr>
      <w:rPr>
        <w:rFonts w:ascii="Arial" w:hAnsi="Arial" w:hint="default"/>
      </w:rPr>
    </w:lvl>
    <w:lvl w:ilvl="7" w:tplc="740A4560" w:tentative="1">
      <w:start w:val="1"/>
      <w:numFmt w:val="bullet"/>
      <w:lvlText w:val="•"/>
      <w:lvlJc w:val="left"/>
      <w:pPr>
        <w:tabs>
          <w:tab w:val="num" w:pos="5760"/>
        </w:tabs>
        <w:ind w:left="5760" w:hanging="360"/>
      </w:pPr>
      <w:rPr>
        <w:rFonts w:ascii="Arial" w:hAnsi="Arial" w:hint="default"/>
      </w:rPr>
    </w:lvl>
    <w:lvl w:ilvl="8" w:tplc="09B6D0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270466"/>
    <w:multiLevelType w:val="hybridMultilevel"/>
    <w:tmpl w:val="B1D6F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7335531">
    <w:abstractNumId w:val="31"/>
  </w:num>
  <w:num w:numId="2" w16cid:durableId="1378506230">
    <w:abstractNumId w:val="27"/>
  </w:num>
  <w:num w:numId="3" w16cid:durableId="1853838572">
    <w:abstractNumId w:val="38"/>
  </w:num>
  <w:num w:numId="4" w16cid:durableId="1267345259">
    <w:abstractNumId w:val="6"/>
    <w:lvlOverride w:ilvl="0">
      <w:startOverride w:val="1"/>
    </w:lvlOverride>
    <w:lvlOverride w:ilvl="1"/>
    <w:lvlOverride w:ilvl="2"/>
    <w:lvlOverride w:ilvl="3"/>
    <w:lvlOverride w:ilvl="4"/>
    <w:lvlOverride w:ilvl="5"/>
    <w:lvlOverride w:ilvl="6"/>
    <w:lvlOverride w:ilvl="7"/>
    <w:lvlOverride w:ilvl="8"/>
  </w:num>
  <w:num w:numId="5" w16cid:durableId="1562446877">
    <w:abstractNumId w:val="12"/>
  </w:num>
  <w:num w:numId="6" w16cid:durableId="1944219297">
    <w:abstractNumId w:val="2"/>
  </w:num>
  <w:num w:numId="7" w16cid:durableId="712850442">
    <w:abstractNumId w:val="26"/>
  </w:num>
  <w:num w:numId="8" w16cid:durableId="1661540762">
    <w:abstractNumId w:val="19"/>
  </w:num>
  <w:num w:numId="9" w16cid:durableId="2001694735">
    <w:abstractNumId w:val="17"/>
  </w:num>
  <w:num w:numId="10" w16cid:durableId="2045909888">
    <w:abstractNumId w:val="6"/>
  </w:num>
  <w:num w:numId="11" w16cid:durableId="1802765128">
    <w:abstractNumId w:val="13"/>
  </w:num>
  <w:num w:numId="12" w16cid:durableId="1691180278">
    <w:abstractNumId w:val="22"/>
  </w:num>
  <w:num w:numId="13" w16cid:durableId="1347823692">
    <w:abstractNumId w:val="28"/>
  </w:num>
  <w:num w:numId="14" w16cid:durableId="847720889">
    <w:abstractNumId w:val="33"/>
  </w:num>
  <w:num w:numId="15" w16cid:durableId="1007630966">
    <w:abstractNumId w:val="20"/>
  </w:num>
  <w:num w:numId="16" w16cid:durableId="2041201575">
    <w:abstractNumId w:val="24"/>
  </w:num>
  <w:num w:numId="17" w16cid:durableId="1706369154">
    <w:abstractNumId w:val="35"/>
  </w:num>
  <w:num w:numId="18" w16cid:durableId="297302226">
    <w:abstractNumId w:val="37"/>
  </w:num>
  <w:num w:numId="19" w16cid:durableId="2081705970">
    <w:abstractNumId w:val="16"/>
  </w:num>
  <w:num w:numId="20" w16cid:durableId="1079449626">
    <w:abstractNumId w:val="41"/>
  </w:num>
  <w:num w:numId="21" w16cid:durableId="859197180">
    <w:abstractNumId w:val="36"/>
  </w:num>
  <w:num w:numId="22" w16cid:durableId="882670913">
    <w:abstractNumId w:val="34"/>
  </w:num>
  <w:num w:numId="23" w16cid:durableId="995451762">
    <w:abstractNumId w:val="39"/>
  </w:num>
  <w:num w:numId="24" w16cid:durableId="89854448">
    <w:abstractNumId w:val="21"/>
  </w:num>
  <w:num w:numId="25" w16cid:durableId="634335686">
    <w:abstractNumId w:val="7"/>
  </w:num>
  <w:num w:numId="26" w16cid:durableId="317805012">
    <w:abstractNumId w:val="23"/>
  </w:num>
  <w:num w:numId="27" w16cid:durableId="643778459">
    <w:abstractNumId w:val="0"/>
  </w:num>
  <w:num w:numId="28" w16cid:durableId="773591825">
    <w:abstractNumId w:val="3"/>
  </w:num>
  <w:num w:numId="29" w16cid:durableId="1894609225">
    <w:abstractNumId w:val="14"/>
  </w:num>
  <w:num w:numId="30" w16cid:durableId="2032299902">
    <w:abstractNumId w:val="32"/>
  </w:num>
  <w:num w:numId="31" w16cid:durableId="1097604830">
    <w:abstractNumId w:val="25"/>
  </w:num>
  <w:num w:numId="32" w16cid:durableId="2515655">
    <w:abstractNumId w:val="5"/>
  </w:num>
  <w:num w:numId="33" w16cid:durableId="1752115101">
    <w:abstractNumId w:val="18"/>
  </w:num>
  <w:num w:numId="34" w16cid:durableId="67311567">
    <w:abstractNumId w:val="1"/>
  </w:num>
  <w:num w:numId="35" w16cid:durableId="1658343863">
    <w:abstractNumId w:val="10"/>
  </w:num>
  <w:num w:numId="36" w16cid:durableId="960914678">
    <w:abstractNumId w:val="29"/>
  </w:num>
  <w:num w:numId="37" w16cid:durableId="1027371378">
    <w:abstractNumId w:val="8"/>
  </w:num>
  <w:num w:numId="38" w16cid:durableId="433091064">
    <w:abstractNumId w:val="4"/>
  </w:num>
  <w:num w:numId="39" w16cid:durableId="767581270">
    <w:abstractNumId w:val="30"/>
  </w:num>
  <w:num w:numId="40" w16cid:durableId="470562771">
    <w:abstractNumId w:val="15"/>
  </w:num>
  <w:num w:numId="41" w16cid:durableId="44134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8017614">
    <w:abstractNumId w:val="11"/>
  </w:num>
  <w:num w:numId="43" w16cid:durableId="1099257492">
    <w:abstractNumId w:val="23"/>
  </w:num>
  <w:num w:numId="44" w16cid:durableId="1721326035">
    <w:abstractNumId w:val="29"/>
  </w:num>
  <w:num w:numId="45" w16cid:durableId="5888570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2F"/>
    <w:rsid w:val="000210B6"/>
    <w:rsid w:val="000212A7"/>
    <w:rsid w:val="00032B23"/>
    <w:rsid w:val="0005670F"/>
    <w:rsid w:val="00060CD2"/>
    <w:rsid w:val="0006243F"/>
    <w:rsid w:val="00076B6E"/>
    <w:rsid w:val="00086812"/>
    <w:rsid w:val="0009097E"/>
    <w:rsid w:val="0009486D"/>
    <w:rsid w:val="000A39A8"/>
    <w:rsid w:val="000D0277"/>
    <w:rsid w:val="000D1964"/>
    <w:rsid w:val="000E1BD6"/>
    <w:rsid w:val="000E2D1A"/>
    <w:rsid w:val="000E7406"/>
    <w:rsid w:val="000F3226"/>
    <w:rsid w:val="000F717F"/>
    <w:rsid w:val="00101490"/>
    <w:rsid w:val="00103EB6"/>
    <w:rsid w:val="001133AF"/>
    <w:rsid w:val="00115A43"/>
    <w:rsid w:val="00115DDA"/>
    <w:rsid w:val="00124E47"/>
    <w:rsid w:val="00130E07"/>
    <w:rsid w:val="0013104C"/>
    <w:rsid w:val="00132C8C"/>
    <w:rsid w:val="00137989"/>
    <w:rsid w:val="00170F71"/>
    <w:rsid w:val="00172984"/>
    <w:rsid w:val="001837C0"/>
    <w:rsid w:val="00190E1A"/>
    <w:rsid w:val="001913AC"/>
    <w:rsid w:val="0019165F"/>
    <w:rsid w:val="001940C1"/>
    <w:rsid w:val="00197ACC"/>
    <w:rsid w:val="001A425B"/>
    <w:rsid w:val="001A5D09"/>
    <w:rsid w:val="001A71B4"/>
    <w:rsid w:val="001C0F2F"/>
    <w:rsid w:val="001C2A27"/>
    <w:rsid w:val="001D096D"/>
    <w:rsid w:val="001D7748"/>
    <w:rsid w:val="001E0A35"/>
    <w:rsid w:val="001F09DA"/>
    <w:rsid w:val="001F197D"/>
    <w:rsid w:val="00203683"/>
    <w:rsid w:val="00220DB0"/>
    <w:rsid w:val="002267D4"/>
    <w:rsid w:val="00230E24"/>
    <w:rsid w:val="00245323"/>
    <w:rsid w:val="00247667"/>
    <w:rsid w:val="00250840"/>
    <w:rsid w:val="002528A5"/>
    <w:rsid w:val="00252C54"/>
    <w:rsid w:val="002530F9"/>
    <w:rsid w:val="00260798"/>
    <w:rsid w:val="002657C3"/>
    <w:rsid w:val="00267E24"/>
    <w:rsid w:val="00271742"/>
    <w:rsid w:val="002722BA"/>
    <w:rsid w:val="0028371A"/>
    <w:rsid w:val="00286184"/>
    <w:rsid w:val="002A3A78"/>
    <w:rsid w:val="002A3C1A"/>
    <w:rsid w:val="002A70D4"/>
    <w:rsid w:val="002B0501"/>
    <w:rsid w:val="002C2E0B"/>
    <w:rsid w:val="002C5866"/>
    <w:rsid w:val="002C7597"/>
    <w:rsid w:val="002D08F9"/>
    <w:rsid w:val="002D1321"/>
    <w:rsid w:val="002D5DA5"/>
    <w:rsid w:val="002E579C"/>
    <w:rsid w:val="002F336D"/>
    <w:rsid w:val="002F5699"/>
    <w:rsid w:val="002F6317"/>
    <w:rsid w:val="002F646B"/>
    <w:rsid w:val="002F765B"/>
    <w:rsid w:val="00301FDD"/>
    <w:rsid w:val="00315D39"/>
    <w:rsid w:val="00317620"/>
    <w:rsid w:val="00333AA9"/>
    <w:rsid w:val="00336260"/>
    <w:rsid w:val="00336766"/>
    <w:rsid w:val="0034165A"/>
    <w:rsid w:val="00352641"/>
    <w:rsid w:val="0035311B"/>
    <w:rsid w:val="00365D89"/>
    <w:rsid w:val="00366ED8"/>
    <w:rsid w:val="00372D35"/>
    <w:rsid w:val="00375A9F"/>
    <w:rsid w:val="003823FC"/>
    <w:rsid w:val="00387B56"/>
    <w:rsid w:val="003930C9"/>
    <w:rsid w:val="003A6F6A"/>
    <w:rsid w:val="003B18BB"/>
    <w:rsid w:val="003B3E9F"/>
    <w:rsid w:val="003D0B15"/>
    <w:rsid w:val="003D36A0"/>
    <w:rsid w:val="003D6A9A"/>
    <w:rsid w:val="003E29F9"/>
    <w:rsid w:val="003E2D86"/>
    <w:rsid w:val="003E4BFF"/>
    <w:rsid w:val="003F2B1B"/>
    <w:rsid w:val="00401F64"/>
    <w:rsid w:val="00415049"/>
    <w:rsid w:val="00423991"/>
    <w:rsid w:val="00426DD7"/>
    <w:rsid w:val="00427C25"/>
    <w:rsid w:val="00435805"/>
    <w:rsid w:val="0044210D"/>
    <w:rsid w:val="00443551"/>
    <w:rsid w:val="00443EDF"/>
    <w:rsid w:val="00450AE0"/>
    <w:rsid w:val="00451617"/>
    <w:rsid w:val="00467735"/>
    <w:rsid w:val="0048172B"/>
    <w:rsid w:val="00494512"/>
    <w:rsid w:val="004A63E6"/>
    <w:rsid w:val="004A75A1"/>
    <w:rsid w:val="004B22B7"/>
    <w:rsid w:val="004B3D39"/>
    <w:rsid w:val="004C09E9"/>
    <w:rsid w:val="004C36D2"/>
    <w:rsid w:val="004C4A4C"/>
    <w:rsid w:val="004D3D6D"/>
    <w:rsid w:val="004D51B7"/>
    <w:rsid w:val="004D6FB6"/>
    <w:rsid w:val="004E1201"/>
    <w:rsid w:val="004E38E0"/>
    <w:rsid w:val="004E72AB"/>
    <w:rsid w:val="0050149E"/>
    <w:rsid w:val="005162FC"/>
    <w:rsid w:val="0052340C"/>
    <w:rsid w:val="00533171"/>
    <w:rsid w:val="0053610D"/>
    <w:rsid w:val="0054360C"/>
    <w:rsid w:val="00551781"/>
    <w:rsid w:val="0055375E"/>
    <w:rsid w:val="005617D9"/>
    <w:rsid w:val="00566469"/>
    <w:rsid w:val="00566BE3"/>
    <w:rsid w:val="00572A4F"/>
    <w:rsid w:val="005741B0"/>
    <w:rsid w:val="005818CF"/>
    <w:rsid w:val="0058375B"/>
    <w:rsid w:val="00594541"/>
    <w:rsid w:val="005A2E09"/>
    <w:rsid w:val="005A34D6"/>
    <w:rsid w:val="005A6106"/>
    <w:rsid w:val="005B14A0"/>
    <w:rsid w:val="005B4B65"/>
    <w:rsid w:val="005C59CB"/>
    <w:rsid w:val="005C5C71"/>
    <w:rsid w:val="005C5D28"/>
    <w:rsid w:val="005E1C8A"/>
    <w:rsid w:val="005E37D4"/>
    <w:rsid w:val="005E7FB6"/>
    <w:rsid w:val="005F4352"/>
    <w:rsid w:val="0061441C"/>
    <w:rsid w:val="00621A5F"/>
    <w:rsid w:val="0063028B"/>
    <w:rsid w:val="006400EE"/>
    <w:rsid w:val="006431E0"/>
    <w:rsid w:val="0064325F"/>
    <w:rsid w:val="00645303"/>
    <w:rsid w:val="00647740"/>
    <w:rsid w:val="006533B5"/>
    <w:rsid w:val="006573FF"/>
    <w:rsid w:val="0065774A"/>
    <w:rsid w:val="0066515C"/>
    <w:rsid w:val="00667441"/>
    <w:rsid w:val="006729C3"/>
    <w:rsid w:val="00680137"/>
    <w:rsid w:val="00681A7C"/>
    <w:rsid w:val="006909A8"/>
    <w:rsid w:val="00695DB1"/>
    <w:rsid w:val="006A031F"/>
    <w:rsid w:val="006A504A"/>
    <w:rsid w:val="006C291D"/>
    <w:rsid w:val="006D7A5E"/>
    <w:rsid w:val="006E0148"/>
    <w:rsid w:val="006F2241"/>
    <w:rsid w:val="006F521E"/>
    <w:rsid w:val="00702081"/>
    <w:rsid w:val="0070566A"/>
    <w:rsid w:val="00707278"/>
    <w:rsid w:val="0071273D"/>
    <w:rsid w:val="0072381C"/>
    <w:rsid w:val="0072602F"/>
    <w:rsid w:val="00726EF1"/>
    <w:rsid w:val="00737D4F"/>
    <w:rsid w:val="00741864"/>
    <w:rsid w:val="00744A79"/>
    <w:rsid w:val="007451A1"/>
    <w:rsid w:val="007520CA"/>
    <w:rsid w:val="007548C6"/>
    <w:rsid w:val="007665AF"/>
    <w:rsid w:val="00766F6D"/>
    <w:rsid w:val="007705BE"/>
    <w:rsid w:val="0077076A"/>
    <w:rsid w:val="00773314"/>
    <w:rsid w:val="00776E2F"/>
    <w:rsid w:val="00783D67"/>
    <w:rsid w:val="007843EA"/>
    <w:rsid w:val="00791E9E"/>
    <w:rsid w:val="0079477D"/>
    <w:rsid w:val="007A37DF"/>
    <w:rsid w:val="007A68D3"/>
    <w:rsid w:val="007A6F1E"/>
    <w:rsid w:val="007B2A15"/>
    <w:rsid w:val="007B3177"/>
    <w:rsid w:val="007B65E6"/>
    <w:rsid w:val="007C2068"/>
    <w:rsid w:val="007C36C4"/>
    <w:rsid w:val="007C3C08"/>
    <w:rsid w:val="007C4EAE"/>
    <w:rsid w:val="007C6B58"/>
    <w:rsid w:val="007D0092"/>
    <w:rsid w:val="007D51EB"/>
    <w:rsid w:val="007D58FE"/>
    <w:rsid w:val="007E5E79"/>
    <w:rsid w:val="007F3C34"/>
    <w:rsid w:val="00810E39"/>
    <w:rsid w:val="008133DB"/>
    <w:rsid w:val="00816F21"/>
    <w:rsid w:val="00826324"/>
    <w:rsid w:val="00835298"/>
    <w:rsid w:val="00840618"/>
    <w:rsid w:val="0085290B"/>
    <w:rsid w:val="00852EF2"/>
    <w:rsid w:val="0085684C"/>
    <w:rsid w:val="00887ADD"/>
    <w:rsid w:val="00890E91"/>
    <w:rsid w:val="008913B4"/>
    <w:rsid w:val="0089178A"/>
    <w:rsid w:val="00897A58"/>
    <w:rsid w:val="008A58CF"/>
    <w:rsid w:val="008B5FD7"/>
    <w:rsid w:val="008B61E9"/>
    <w:rsid w:val="008B78EE"/>
    <w:rsid w:val="008C3F9F"/>
    <w:rsid w:val="008D1C6C"/>
    <w:rsid w:val="008D6F21"/>
    <w:rsid w:val="008E4988"/>
    <w:rsid w:val="009125A8"/>
    <w:rsid w:val="00920237"/>
    <w:rsid w:val="00927050"/>
    <w:rsid w:val="00927133"/>
    <w:rsid w:val="0093669A"/>
    <w:rsid w:val="00945599"/>
    <w:rsid w:val="00953802"/>
    <w:rsid w:val="00953D38"/>
    <w:rsid w:val="009548F6"/>
    <w:rsid w:val="009607BF"/>
    <w:rsid w:val="0096764E"/>
    <w:rsid w:val="00967E13"/>
    <w:rsid w:val="00973DB7"/>
    <w:rsid w:val="00977255"/>
    <w:rsid w:val="0098587E"/>
    <w:rsid w:val="00990871"/>
    <w:rsid w:val="00992CF9"/>
    <w:rsid w:val="009935DB"/>
    <w:rsid w:val="00993CBC"/>
    <w:rsid w:val="00996812"/>
    <w:rsid w:val="009976D1"/>
    <w:rsid w:val="009A397B"/>
    <w:rsid w:val="009A531F"/>
    <w:rsid w:val="009A5725"/>
    <w:rsid w:val="009B1407"/>
    <w:rsid w:val="009B2410"/>
    <w:rsid w:val="009B2FFC"/>
    <w:rsid w:val="009B6FBA"/>
    <w:rsid w:val="009C76F2"/>
    <w:rsid w:val="009D43B9"/>
    <w:rsid w:val="009E0B47"/>
    <w:rsid w:val="009E2A42"/>
    <w:rsid w:val="009F6D98"/>
    <w:rsid w:val="009F6DD2"/>
    <w:rsid w:val="00A00208"/>
    <w:rsid w:val="00A13860"/>
    <w:rsid w:val="00A1759B"/>
    <w:rsid w:val="00A34884"/>
    <w:rsid w:val="00A51544"/>
    <w:rsid w:val="00A63A1E"/>
    <w:rsid w:val="00A676A0"/>
    <w:rsid w:val="00A710F1"/>
    <w:rsid w:val="00A72509"/>
    <w:rsid w:val="00A77D23"/>
    <w:rsid w:val="00A92F32"/>
    <w:rsid w:val="00A93225"/>
    <w:rsid w:val="00A96760"/>
    <w:rsid w:val="00AA7760"/>
    <w:rsid w:val="00AB3B4B"/>
    <w:rsid w:val="00AB4D84"/>
    <w:rsid w:val="00AC15CE"/>
    <w:rsid w:val="00AC1F0F"/>
    <w:rsid w:val="00AC32AF"/>
    <w:rsid w:val="00AC75DA"/>
    <w:rsid w:val="00AC7AF2"/>
    <w:rsid w:val="00AD660F"/>
    <w:rsid w:val="00AF2FD9"/>
    <w:rsid w:val="00AF3E6B"/>
    <w:rsid w:val="00B1475F"/>
    <w:rsid w:val="00B15D0E"/>
    <w:rsid w:val="00B230ED"/>
    <w:rsid w:val="00B30928"/>
    <w:rsid w:val="00B35B82"/>
    <w:rsid w:val="00B36E40"/>
    <w:rsid w:val="00B442A8"/>
    <w:rsid w:val="00B5559F"/>
    <w:rsid w:val="00B81BBB"/>
    <w:rsid w:val="00B82362"/>
    <w:rsid w:val="00B86013"/>
    <w:rsid w:val="00B86DAB"/>
    <w:rsid w:val="00B870C0"/>
    <w:rsid w:val="00B94467"/>
    <w:rsid w:val="00BA055C"/>
    <w:rsid w:val="00BA7BDC"/>
    <w:rsid w:val="00BB10F8"/>
    <w:rsid w:val="00BC0FB8"/>
    <w:rsid w:val="00BC2B85"/>
    <w:rsid w:val="00BE1CF4"/>
    <w:rsid w:val="00BE379A"/>
    <w:rsid w:val="00BF6202"/>
    <w:rsid w:val="00C147F7"/>
    <w:rsid w:val="00C15105"/>
    <w:rsid w:val="00C15B6E"/>
    <w:rsid w:val="00C20D58"/>
    <w:rsid w:val="00C24C72"/>
    <w:rsid w:val="00C25B40"/>
    <w:rsid w:val="00C30838"/>
    <w:rsid w:val="00C32B3F"/>
    <w:rsid w:val="00C425A0"/>
    <w:rsid w:val="00C44ECD"/>
    <w:rsid w:val="00C50A34"/>
    <w:rsid w:val="00C51271"/>
    <w:rsid w:val="00C522D9"/>
    <w:rsid w:val="00C65DDC"/>
    <w:rsid w:val="00C76343"/>
    <w:rsid w:val="00C80AE5"/>
    <w:rsid w:val="00CA24B6"/>
    <w:rsid w:val="00CA6A0B"/>
    <w:rsid w:val="00CA7411"/>
    <w:rsid w:val="00CC4CC5"/>
    <w:rsid w:val="00CD4C9F"/>
    <w:rsid w:val="00CD650F"/>
    <w:rsid w:val="00CE0934"/>
    <w:rsid w:val="00CE1985"/>
    <w:rsid w:val="00CE7878"/>
    <w:rsid w:val="00D04D36"/>
    <w:rsid w:val="00D050E5"/>
    <w:rsid w:val="00D16FDB"/>
    <w:rsid w:val="00D21825"/>
    <w:rsid w:val="00D31104"/>
    <w:rsid w:val="00D31456"/>
    <w:rsid w:val="00D4163F"/>
    <w:rsid w:val="00D44BD9"/>
    <w:rsid w:val="00D451FD"/>
    <w:rsid w:val="00D4571B"/>
    <w:rsid w:val="00D46E82"/>
    <w:rsid w:val="00D54448"/>
    <w:rsid w:val="00D725D3"/>
    <w:rsid w:val="00D76B75"/>
    <w:rsid w:val="00D76F57"/>
    <w:rsid w:val="00D9072A"/>
    <w:rsid w:val="00D90C02"/>
    <w:rsid w:val="00D9133C"/>
    <w:rsid w:val="00DA4E24"/>
    <w:rsid w:val="00DB358C"/>
    <w:rsid w:val="00DB6225"/>
    <w:rsid w:val="00DD7945"/>
    <w:rsid w:val="00DE3FDA"/>
    <w:rsid w:val="00DF53FC"/>
    <w:rsid w:val="00DF7B9A"/>
    <w:rsid w:val="00DF7E83"/>
    <w:rsid w:val="00E11A97"/>
    <w:rsid w:val="00E13D65"/>
    <w:rsid w:val="00E17DAE"/>
    <w:rsid w:val="00E24AAA"/>
    <w:rsid w:val="00E251E2"/>
    <w:rsid w:val="00E25ECE"/>
    <w:rsid w:val="00E45330"/>
    <w:rsid w:val="00E508D0"/>
    <w:rsid w:val="00E5399A"/>
    <w:rsid w:val="00E61FA9"/>
    <w:rsid w:val="00E65A4E"/>
    <w:rsid w:val="00E66497"/>
    <w:rsid w:val="00E711B6"/>
    <w:rsid w:val="00E87630"/>
    <w:rsid w:val="00E91063"/>
    <w:rsid w:val="00E9505F"/>
    <w:rsid w:val="00E95D9A"/>
    <w:rsid w:val="00EA1542"/>
    <w:rsid w:val="00EA7DA0"/>
    <w:rsid w:val="00EB38AD"/>
    <w:rsid w:val="00EB4CF3"/>
    <w:rsid w:val="00EB6463"/>
    <w:rsid w:val="00ED141A"/>
    <w:rsid w:val="00ED2422"/>
    <w:rsid w:val="00ED450E"/>
    <w:rsid w:val="00ED5D80"/>
    <w:rsid w:val="00EE3E04"/>
    <w:rsid w:val="00EE51E3"/>
    <w:rsid w:val="00EE5EE9"/>
    <w:rsid w:val="00EE73D5"/>
    <w:rsid w:val="00EF2E34"/>
    <w:rsid w:val="00EF44C4"/>
    <w:rsid w:val="00F05E9F"/>
    <w:rsid w:val="00F14102"/>
    <w:rsid w:val="00F23479"/>
    <w:rsid w:val="00F31A97"/>
    <w:rsid w:val="00F32222"/>
    <w:rsid w:val="00F47755"/>
    <w:rsid w:val="00F47BA5"/>
    <w:rsid w:val="00F51D5B"/>
    <w:rsid w:val="00F655FF"/>
    <w:rsid w:val="00F66422"/>
    <w:rsid w:val="00F712C2"/>
    <w:rsid w:val="00F76369"/>
    <w:rsid w:val="00F86EE2"/>
    <w:rsid w:val="00F925D8"/>
    <w:rsid w:val="00F952A2"/>
    <w:rsid w:val="00FA209A"/>
    <w:rsid w:val="00FB5AA8"/>
    <w:rsid w:val="00FB5E53"/>
    <w:rsid w:val="00FC4F75"/>
    <w:rsid w:val="00FD5CE4"/>
    <w:rsid w:val="00FD749F"/>
    <w:rsid w:val="00FF2769"/>
    <w:rsid w:val="00FF6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3C6F"/>
  <w15:docId w15:val="{7E2D8D80-9178-46CB-B1CF-0E99E42B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E9"/>
  </w:style>
  <w:style w:type="paragraph" w:styleId="Rubrik1">
    <w:name w:val="heading 1"/>
    <w:next w:val="Normal"/>
    <w:link w:val="Rubrik1Char"/>
    <w:uiPriority w:val="9"/>
    <w:unhideWhenUsed/>
    <w:qFormat/>
    <w:rsid w:val="00B86013"/>
    <w:pPr>
      <w:keepNext/>
      <w:keepLines/>
      <w:spacing w:after="139" w:line="248" w:lineRule="auto"/>
      <w:ind w:left="730" w:hanging="10"/>
      <w:outlineLvl w:val="0"/>
    </w:pPr>
    <w:rPr>
      <w:rFonts w:ascii="Times New Roman" w:eastAsia="Times New Roman" w:hAnsi="Times New Roman" w:cs="Times New Roman"/>
      <w:b/>
      <w:color w:val="000000"/>
      <w:sz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C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A031F"/>
    <w:pPr>
      <w:ind w:left="720"/>
      <w:contextualSpacing/>
    </w:pPr>
    <w:rPr>
      <w:rFonts w:eastAsiaTheme="minorEastAsia"/>
      <w:lang w:eastAsia="sv-SE"/>
    </w:rPr>
  </w:style>
  <w:style w:type="paragraph" w:styleId="Underrubrik">
    <w:name w:val="Subtitle"/>
    <w:basedOn w:val="Normal"/>
    <w:next w:val="Normal"/>
    <w:link w:val="UnderrubrikChar"/>
    <w:uiPriority w:val="11"/>
    <w:qFormat/>
    <w:rsid w:val="009772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7255"/>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9772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77255"/>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6801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0137"/>
    <w:rPr>
      <w:rFonts w:ascii="Tahoma" w:hAnsi="Tahoma" w:cs="Tahoma"/>
      <w:sz w:val="16"/>
      <w:szCs w:val="16"/>
    </w:rPr>
  </w:style>
  <w:style w:type="paragraph" w:styleId="Sidhuvud">
    <w:name w:val="header"/>
    <w:basedOn w:val="Normal"/>
    <w:link w:val="SidhuvudChar"/>
    <w:uiPriority w:val="99"/>
    <w:unhideWhenUsed/>
    <w:rsid w:val="009935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35DB"/>
  </w:style>
  <w:style w:type="paragraph" w:styleId="Sidfot">
    <w:name w:val="footer"/>
    <w:basedOn w:val="Normal"/>
    <w:link w:val="SidfotChar"/>
    <w:uiPriority w:val="99"/>
    <w:unhideWhenUsed/>
    <w:rsid w:val="009935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35DB"/>
  </w:style>
  <w:style w:type="paragraph" w:styleId="Normalwebb">
    <w:name w:val="Normal (Web)"/>
    <w:basedOn w:val="Normal"/>
    <w:uiPriority w:val="99"/>
    <w:semiHidden/>
    <w:unhideWhenUsed/>
    <w:rsid w:val="003E4BFF"/>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B86013"/>
    <w:rPr>
      <w:rFonts w:ascii="Times New Roman" w:eastAsia="Times New Roman" w:hAnsi="Times New Roman" w:cs="Times New Roman"/>
      <w:b/>
      <w:color w:val="000000"/>
      <w:sz w:val="36"/>
      <w:lang w:eastAsia="sv-SE"/>
    </w:rPr>
  </w:style>
  <w:style w:type="character" w:styleId="Hyperlnk">
    <w:name w:val="Hyperlink"/>
    <w:basedOn w:val="Standardstycketeckensnitt"/>
    <w:uiPriority w:val="99"/>
    <w:semiHidden/>
    <w:unhideWhenUsed/>
    <w:rsid w:val="00953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2236">
      <w:bodyDiv w:val="1"/>
      <w:marLeft w:val="0"/>
      <w:marRight w:val="0"/>
      <w:marTop w:val="0"/>
      <w:marBottom w:val="0"/>
      <w:divBdr>
        <w:top w:val="none" w:sz="0" w:space="0" w:color="auto"/>
        <w:left w:val="none" w:sz="0" w:space="0" w:color="auto"/>
        <w:bottom w:val="none" w:sz="0" w:space="0" w:color="auto"/>
        <w:right w:val="none" w:sz="0" w:space="0" w:color="auto"/>
      </w:divBdr>
    </w:div>
    <w:div w:id="53050527">
      <w:bodyDiv w:val="1"/>
      <w:marLeft w:val="0"/>
      <w:marRight w:val="0"/>
      <w:marTop w:val="0"/>
      <w:marBottom w:val="0"/>
      <w:divBdr>
        <w:top w:val="none" w:sz="0" w:space="0" w:color="auto"/>
        <w:left w:val="none" w:sz="0" w:space="0" w:color="auto"/>
        <w:bottom w:val="none" w:sz="0" w:space="0" w:color="auto"/>
        <w:right w:val="none" w:sz="0" w:space="0" w:color="auto"/>
      </w:divBdr>
    </w:div>
    <w:div w:id="206797666">
      <w:bodyDiv w:val="1"/>
      <w:marLeft w:val="0"/>
      <w:marRight w:val="0"/>
      <w:marTop w:val="0"/>
      <w:marBottom w:val="0"/>
      <w:divBdr>
        <w:top w:val="none" w:sz="0" w:space="0" w:color="auto"/>
        <w:left w:val="none" w:sz="0" w:space="0" w:color="auto"/>
        <w:bottom w:val="none" w:sz="0" w:space="0" w:color="auto"/>
        <w:right w:val="none" w:sz="0" w:space="0" w:color="auto"/>
      </w:divBdr>
    </w:div>
    <w:div w:id="515926586">
      <w:bodyDiv w:val="1"/>
      <w:marLeft w:val="0"/>
      <w:marRight w:val="0"/>
      <w:marTop w:val="0"/>
      <w:marBottom w:val="0"/>
      <w:divBdr>
        <w:top w:val="none" w:sz="0" w:space="0" w:color="auto"/>
        <w:left w:val="none" w:sz="0" w:space="0" w:color="auto"/>
        <w:bottom w:val="none" w:sz="0" w:space="0" w:color="auto"/>
        <w:right w:val="none" w:sz="0" w:space="0" w:color="auto"/>
      </w:divBdr>
    </w:div>
    <w:div w:id="803432163">
      <w:bodyDiv w:val="1"/>
      <w:marLeft w:val="0"/>
      <w:marRight w:val="0"/>
      <w:marTop w:val="0"/>
      <w:marBottom w:val="0"/>
      <w:divBdr>
        <w:top w:val="none" w:sz="0" w:space="0" w:color="auto"/>
        <w:left w:val="none" w:sz="0" w:space="0" w:color="auto"/>
        <w:bottom w:val="none" w:sz="0" w:space="0" w:color="auto"/>
        <w:right w:val="none" w:sz="0" w:space="0" w:color="auto"/>
      </w:divBdr>
    </w:div>
    <w:div w:id="807936449">
      <w:bodyDiv w:val="1"/>
      <w:marLeft w:val="0"/>
      <w:marRight w:val="0"/>
      <w:marTop w:val="0"/>
      <w:marBottom w:val="0"/>
      <w:divBdr>
        <w:top w:val="none" w:sz="0" w:space="0" w:color="auto"/>
        <w:left w:val="none" w:sz="0" w:space="0" w:color="auto"/>
        <w:bottom w:val="none" w:sz="0" w:space="0" w:color="auto"/>
        <w:right w:val="none" w:sz="0" w:space="0" w:color="auto"/>
      </w:divBdr>
    </w:div>
    <w:div w:id="863448252">
      <w:bodyDiv w:val="1"/>
      <w:marLeft w:val="0"/>
      <w:marRight w:val="0"/>
      <w:marTop w:val="0"/>
      <w:marBottom w:val="0"/>
      <w:divBdr>
        <w:top w:val="none" w:sz="0" w:space="0" w:color="auto"/>
        <w:left w:val="none" w:sz="0" w:space="0" w:color="auto"/>
        <w:bottom w:val="none" w:sz="0" w:space="0" w:color="auto"/>
        <w:right w:val="none" w:sz="0" w:space="0" w:color="auto"/>
      </w:divBdr>
    </w:div>
    <w:div w:id="865219390">
      <w:bodyDiv w:val="1"/>
      <w:marLeft w:val="0"/>
      <w:marRight w:val="0"/>
      <w:marTop w:val="0"/>
      <w:marBottom w:val="0"/>
      <w:divBdr>
        <w:top w:val="none" w:sz="0" w:space="0" w:color="auto"/>
        <w:left w:val="none" w:sz="0" w:space="0" w:color="auto"/>
        <w:bottom w:val="none" w:sz="0" w:space="0" w:color="auto"/>
        <w:right w:val="none" w:sz="0" w:space="0" w:color="auto"/>
      </w:divBdr>
      <w:divsChild>
        <w:div w:id="1712067689">
          <w:marLeft w:val="0"/>
          <w:marRight w:val="0"/>
          <w:marTop w:val="200"/>
          <w:marBottom w:val="0"/>
          <w:divBdr>
            <w:top w:val="none" w:sz="0" w:space="0" w:color="auto"/>
            <w:left w:val="none" w:sz="0" w:space="0" w:color="auto"/>
            <w:bottom w:val="none" w:sz="0" w:space="0" w:color="auto"/>
            <w:right w:val="none" w:sz="0" w:space="0" w:color="auto"/>
          </w:divBdr>
        </w:div>
        <w:div w:id="1067193956">
          <w:marLeft w:val="547"/>
          <w:marRight w:val="0"/>
          <w:marTop w:val="200"/>
          <w:marBottom w:val="0"/>
          <w:divBdr>
            <w:top w:val="none" w:sz="0" w:space="0" w:color="auto"/>
            <w:left w:val="none" w:sz="0" w:space="0" w:color="auto"/>
            <w:bottom w:val="none" w:sz="0" w:space="0" w:color="auto"/>
            <w:right w:val="none" w:sz="0" w:space="0" w:color="auto"/>
          </w:divBdr>
        </w:div>
        <w:div w:id="341277900">
          <w:marLeft w:val="547"/>
          <w:marRight w:val="0"/>
          <w:marTop w:val="200"/>
          <w:marBottom w:val="0"/>
          <w:divBdr>
            <w:top w:val="none" w:sz="0" w:space="0" w:color="auto"/>
            <w:left w:val="none" w:sz="0" w:space="0" w:color="auto"/>
            <w:bottom w:val="none" w:sz="0" w:space="0" w:color="auto"/>
            <w:right w:val="none" w:sz="0" w:space="0" w:color="auto"/>
          </w:divBdr>
        </w:div>
        <w:div w:id="269512524">
          <w:marLeft w:val="547"/>
          <w:marRight w:val="0"/>
          <w:marTop w:val="200"/>
          <w:marBottom w:val="0"/>
          <w:divBdr>
            <w:top w:val="none" w:sz="0" w:space="0" w:color="auto"/>
            <w:left w:val="none" w:sz="0" w:space="0" w:color="auto"/>
            <w:bottom w:val="none" w:sz="0" w:space="0" w:color="auto"/>
            <w:right w:val="none" w:sz="0" w:space="0" w:color="auto"/>
          </w:divBdr>
        </w:div>
        <w:div w:id="1150289284">
          <w:marLeft w:val="547"/>
          <w:marRight w:val="0"/>
          <w:marTop w:val="200"/>
          <w:marBottom w:val="0"/>
          <w:divBdr>
            <w:top w:val="none" w:sz="0" w:space="0" w:color="auto"/>
            <w:left w:val="none" w:sz="0" w:space="0" w:color="auto"/>
            <w:bottom w:val="none" w:sz="0" w:space="0" w:color="auto"/>
            <w:right w:val="none" w:sz="0" w:space="0" w:color="auto"/>
          </w:divBdr>
        </w:div>
      </w:divsChild>
    </w:div>
    <w:div w:id="1039862622">
      <w:bodyDiv w:val="1"/>
      <w:marLeft w:val="0"/>
      <w:marRight w:val="0"/>
      <w:marTop w:val="0"/>
      <w:marBottom w:val="0"/>
      <w:divBdr>
        <w:top w:val="none" w:sz="0" w:space="0" w:color="auto"/>
        <w:left w:val="none" w:sz="0" w:space="0" w:color="auto"/>
        <w:bottom w:val="none" w:sz="0" w:space="0" w:color="auto"/>
        <w:right w:val="none" w:sz="0" w:space="0" w:color="auto"/>
      </w:divBdr>
    </w:div>
    <w:div w:id="20662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EB9A-D136-422A-8682-DA7A5312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10</Pages>
  <Words>2374</Words>
  <Characters>12583</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Lundmark</dc:creator>
  <cp:lastModifiedBy>Camilla Lundmark</cp:lastModifiedBy>
  <cp:revision>12</cp:revision>
  <cp:lastPrinted>2018-10-03T13:45:00Z</cp:lastPrinted>
  <dcterms:created xsi:type="dcterms:W3CDTF">2022-11-23T17:37:00Z</dcterms:created>
  <dcterms:modified xsi:type="dcterms:W3CDTF">2022-12-06T09:26:00Z</dcterms:modified>
</cp:coreProperties>
</file>